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4A44" w14:textId="38E12C42" w:rsidR="00523EE6" w:rsidRDefault="004919F1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P</w:t>
      </w:r>
      <w:r w:rsidR="005D4FBF">
        <w:rPr>
          <w:sz w:val="48"/>
          <w:szCs w:val="48"/>
        </w:rPr>
        <w:t>ique Health</w:t>
      </w:r>
      <w:r w:rsidR="003410E8">
        <w:rPr>
          <w:sz w:val="48"/>
          <w:szCs w:val="48"/>
        </w:rPr>
        <w:t xml:space="preserve"> </w:t>
      </w:r>
      <w:r w:rsidR="00AA308E">
        <w:rPr>
          <w:sz w:val="48"/>
          <w:szCs w:val="48"/>
        </w:rPr>
        <w:t>Accessibility Conformance Report</w:t>
      </w:r>
    </w:p>
    <w:p w14:paraId="4C39E127" w14:textId="77777777" w:rsidR="00523EE6" w:rsidRPr="00B911D0" w:rsidRDefault="00AA308E" w:rsidP="00B911D0">
      <w:pPr>
        <w:pStyle w:val="Heading1"/>
        <w:spacing w:before="100" w:beforeAutospacing="1" w:after="100" w:afterAutospacing="1"/>
        <w:rPr>
          <w:rFonts w:eastAsia="Times New Roman" w:cs="Times New Roman"/>
          <w:bCs/>
          <w:kern w:val="36"/>
          <w:sz w:val="48"/>
          <w:szCs w:val="48"/>
          <w:lang w:eastAsia="x-none"/>
        </w:rPr>
      </w:pPr>
      <w:bookmarkStart w:id="0" w:name="_30j0zll" w:colFirst="0" w:colLast="0"/>
      <w:bookmarkEnd w:id="0"/>
      <w:r w:rsidRPr="00B911D0">
        <w:rPr>
          <w:rFonts w:eastAsia="Times New Roman" w:cs="Times New Roman"/>
          <w:bCs/>
          <w:kern w:val="36"/>
          <w:sz w:val="48"/>
          <w:szCs w:val="48"/>
          <w:lang w:eastAsia="x-none"/>
        </w:rPr>
        <w:t>WCAG Edition</w:t>
      </w:r>
    </w:p>
    <w:p w14:paraId="637F75D3" w14:textId="77777777" w:rsidR="00523EE6" w:rsidRDefault="00AA308E" w:rsidP="00B911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VPAT</w:t>
      </w:r>
      <w:r w:rsidRPr="00B911D0">
        <w:rPr>
          <w:rFonts w:ascii="Arial" w:eastAsia="Arial" w:hAnsi="Arial" w:cs="Arial"/>
          <w:b/>
          <w:color w:val="000000"/>
        </w:rPr>
        <w:t>®</w:t>
      </w:r>
      <w:r>
        <w:rPr>
          <w:rFonts w:ascii="Arial" w:eastAsia="Arial" w:hAnsi="Arial" w:cs="Arial"/>
          <w:b/>
          <w:color w:val="000000"/>
        </w:rPr>
        <w:t xml:space="preserve"> Version 2.3</w:t>
      </w:r>
    </w:p>
    <w:p w14:paraId="2BD805A2" w14:textId="12B7D9FD" w:rsidR="00523EE6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val="x-none" w:eastAsia="x-none"/>
        </w:rPr>
      </w:pPr>
      <w:bookmarkStart w:id="1" w:name="_1fob9te" w:colFirst="0" w:colLast="0"/>
      <w:bookmarkEnd w:id="1"/>
      <w:r w:rsidRPr="00B911D0">
        <w:rPr>
          <w:rFonts w:eastAsia="Times New Roman" w:cs="Times New Roman"/>
          <w:bCs/>
          <w:lang w:val="x-none" w:eastAsia="x-none"/>
        </w:rPr>
        <w:t>Name of Product:</w:t>
      </w:r>
      <w:r w:rsidR="001E60D2" w:rsidRPr="00B911D0">
        <w:rPr>
          <w:rFonts w:eastAsia="Times New Roman" w:cs="Times New Roman"/>
          <w:bCs/>
          <w:lang w:val="x-none" w:eastAsia="x-none"/>
        </w:rPr>
        <w:t xml:space="preserve"> </w:t>
      </w:r>
      <w:r w:rsidR="005D4FBF">
        <w:rPr>
          <w:rFonts w:eastAsia="Times New Roman" w:cs="Times New Roman"/>
          <w:b w:val="0"/>
          <w:lang w:eastAsia="x-none"/>
        </w:rPr>
        <w:t>Pique Health</w:t>
      </w:r>
      <w:r w:rsidR="00207863">
        <w:rPr>
          <w:rFonts w:eastAsia="Times New Roman" w:cs="Times New Roman"/>
          <w:b w:val="0"/>
          <w:lang w:eastAsia="x-none"/>
        </w:rPr>
        <w:t xml:space="preserve"> </w:t>
      </w:r>
      <w:r w:rsidR="00207863" w:rsidRPr="00F168F0">
        <w:rPr>
          <w:rFonts w:eastAsia="Times New Roman" w:cs="Times New Roman"/>
          <w:b w:val="0"/>
          <w:lang w:eastAsia="x-none"/>
        </w:rPr>
        <w:t>(</w:t>
      </w:r>
      <w:r w:rsidR="005D4FBF" w:rsidRPr="005D4FBF">
        <w:rPr>
          <w:b w:val="0"/>
          <w:lang w:val="en-IN"/>
        </w:rPr>
        <w:t>https://piquebh.com</w:t>
      </w:r>
      <w:r w:rsidR="005D4FBF">
        <w:rPr>
          <w:b w:val="0"/>
          <w:lang w:val="en-IN"/>
        </w:rPr>
        <w:t>/</w:t>
      </w:r>
      <w:r w:rsidR="00207863" w:rsidRPr="00F168F0">
        <w:rPr>
          <w:rFonts w:eastAsia="Times New Roman" w:cs="Times New Roman"/>
          <w:b w:val="0"/>
          <w:lang w:eastAsia="x-none"/>
        </w:rPr>
        <w:t>)</w:t>
      </w:r>
      <w:r w:rsidR="009B7AB6">
        <w:rPr>
          <w:rFonts w:eastAsia="Times New Roman" w:cs="Times New Roman"/>
          <w:b w:val="0"/>
          <w:lang w:eastAsia="x-none"/>
        </w:rPr>
        <w:t xml:space="preserve"> </w:t>
      </w:r>
    </w:p>
    <w:p w14:paraId="195CD37F" w14:textId="7931E903" w:rsidR="00523EE6" w:rsidRPr="00F168F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eastAsia="x-none"/>
        </w:rPr>
      </w:pPr>
      <w:bookmarkStart w:id="2" w:name="_3znysh7" w:colFirst="0" w:colLast="0"/>
      <w:bookmarkEnd w:id="2"/>
      <w:r w:rsidRPr="00B911D0">
        <w:rPr>
          <w:rFonts w:eastAsia="Times New Roman" w:cs="Times New Roman"/>
          <w:bCs/>
          <w:lang w:val="x-none" w:eastAsia="x-none"/>
        </w:rPr>
        <w:t>Product Description:</w:t>
      </w:r>
      <w:r w:rsidR="005D4FBF">
        <w:rPr>
          <w:rFonts w:eastAsia="Times New Roman" w:cs="Times New Roman"/>
          <w:bCs/>
          <w:lang w:eastAsia="x-none"/>
        </w:rPr>
        <w:t xml:space="preserve"> </w:t>
      </w:r>
      <w:r w:rsidR="00DA7D99" w:rsidRPr="00DA7D99">
        <w:rPr>
          <w:rFonts w:eastAsia="Times New Roman" w:cs="Times New Roman"/>
          <w:b w:val="0"/>
          <w:lang w:eastAsia="x-none"/>
        </w:rPr>
        <w:t>PIQUE Health is a full concierge medical practice specializing in Men's Health; utilizing integrative and functional medicine therapies.</w:t>
      </w:r>
    </w:p>
    <w:p w14:paraId="192A7918" w14:textId="34BC98DE" w:rsidR="00523EE6" w:rsidRPr="009B7AB6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eastAsia="x-none"/>
        </w:rPr>
      </w:pPr>
      <w:bookmarkStart w:id="3" w:name="_2et92p0" w:colFirst="0" w:colLast="0"/>
      <w:bookmarkEnd w:id="3"/>
      <w:r w:rsidRPr="00B911D0">
        <w:rPr>
          <w:rFonts w:eastAsia="Times New Roman" w:cs="Times New Roman"/>
          <w:bCs/>
          <w:lang w:val="x-none" w:eastAsia="x-none"/>
        </w:rPr>
        <w:t xml:space="preserve">Date: </w:t>
      </w:r>
      <w:r w:rsidR="004919F1">
        <w:rPr>
          <w:rFonts w:eastAsia="Times New Roman" w:cs="Times New Roman"/>
          <w:b w:val="0"/>
          <w:lang w:eastAsia="x-none"/>
        </w:rPr>
        <w:t>September</w:t>
      </w:r>
      <w:r w:rsidR="00A25F4D">
        <w:rPr>
          <w:rFonts w:eastAsia="Times New Roman" w:cs="Times New Roman"/>
          <w:b w:val="0"/>
          <w:lang w:eastAsia="x-none"/>
        </w:rPr>
        <w:t xml:space="preserve"> </w:t>
      </w:r>
      <w:r w:rsidR="005D4FBF">
        <w:rPr>
          <w:rFonts w:eastAsia="Times New Roman" w:cs="Times New Roman"/>
          <w:b w:val="0"/>
          <w:lang w:eastAsia="x-none"/>
        </w:rPr>
        <w:t>16</w:t>
      </w:r>
      <w:r w:rsidR="004919F1">
        <w:rPr>
          <w:rFonts w:eastAsia="Times New Roman" w:cs="Times New Roman"/>
          <w:b w:val="0"/>
          <w:lang w:eastAsia="x-none"/>
        </w:rPr>
        <w:t>th</w:t>
      </w:r>
      <w:r w:rsidR="001D3BE8" w:rsidRPr="00B911D0">
        <w:rPr>
          <w:rFonts w:eastAsia="Times New Roman" w:cs="Times New Roman"/>
          <w:b w:val="0"/>
          <w:lang w:val="x-none" w:eastAsia="x-none"/>
        </w:rPr>
        <w:t>, 202</w:t>
      </w:r>
      <w:r w:rsidR="009B7AB6">
        <w:rPr>
          <w:rFonts w:eastAsia="Times New Roman" w:cs="Times New Roman"/>
          <w:b w:val="0"/>
          <w:lang w:eastAsia="x-none"/>
        </w:rPr>
        <w:t>1</w:t>
      </w:r>
    </w:p>
    <w:p w14:paraId="0D744BEA" w14:textId="3F1CE661" w:rsidR="001E60D2" w:rsidRPr="00295B2C" w:rsidRDefault="00AA308E" w:rsidP="00B911D0">
      <w:pPr>
        <w:pStyle w:val="Heading2"/>
        <w:spacing w:before="100" w:beforeAutospacing="1" w:after="100" w:afterAutospacing="1"/>
        <w:rPr>
          <w:bCs/>
          <w:i/>
          <w:iCs/>
          <w:lang w:val="en-IN" w:eastAsia="x-none"/>
        </w:rPr>
      </w:pPr>
      <w:bookmarkStart w:id="4" w:name="_tyjcwt" w:colFirst="0" w:colLast="0"/>
      <w:bookmarkEnd w:id="4"/>
      <w:r w:rsidRPr="00B911D0">
        <w:rPr>
          <w:rFonts w:eastAsia="Times New Roman" w:cs="Times New Roman"/>
          <w:bCs/>
          <w:lang w:val="x-none" w:eastAsia="x-none"/>
        </w:rPr>
        <w:t>Contact information:</w:t>
      </w:r>
      <w:r w:rsidR="00295B2C" w:rsidRPr="00295B2C">
        <w:rPr>
          <w:rFonts w:ascii="Droid Serif" w:hAnsi="Droid Serif"/>
          <w:i/>
          <w:iCs/>
          <w:color w:val="2D2D2D"/>
          <w:sz w:val="21"/>
          <w:szCs w:val="21"/>
          <w:lang w:eastAsia="en-IN"/>
        </w:rPr>
        <w:t xml:space="preserve"> </w:t>
      </w:r>
      <w:r w:rsidR="00295B2C" w:rsidRPr="00295B2C">
        <w:rPr>
          <w:b w:val="0"/>
          <w:lang w:val="en-IN" w:eastAsia="x-none"/>
        </w:rPr>
        <w:t>info@piquebh.com</w:t>
      </w:r>
    </w:p>
    <w:p w14:paraId="4190FA58" w14:textId="37806824" w:rsidR="00523EE6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en-IN" w:eastAsia="x-none"/>
        </w:rPr>
      </w:pPr>
      <w:r w:rsidRPr="00B911D0">
        <w:rPr>
          <w:rFonts w:eastAsia="Times New Roman" w:cs="Times New Roman"/>
          <w:bCs/>
          <w:lang w:val="x-none" w:eastAsia="x-none"/>
        </w:rPr>
        <w:t>Evaluation Methods Used:</w:t>
      </w:r>
      <w:r w:rsidR="00B911D0" w:rsidRPr="00B911D0">
        <w:rPr>
          <w:rFonts w:eastAsia="Times New Roman" w:cs="Times New Roman"/>
          <w:b w:val="0"/>
          <w:lang w:val="en-IN" w:eastAsia="x-none"/>
        </w:rPr>
        <w:t xml:space="preserve"> </w:t>
      </w:r>
    </w:p>
    <w:p w14:paraId="71E0CD7E" w14:textId="7C2EC396" w:rsidR="00523EE6" w:rsidRPr="0037426A" w:rsidRDefault="00AA308E" w:rsidP="0037426A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sz w:val="24"/>
          <w:szCs w:val="24"/>
          <w:lang w:val="x-none" w:eastAsia="x-none"/>
        </w:rPr>
      </w:pPr>
      <w:r w:rsidRPr="0037426A">
        <w:rPr>
          <w:rFonts w:eastAsia="Times New Roman" w:cs="Times New Roman"/>
          <w:b w:val="0"/>
          <w:sz w:val="24"/>
          <w:szCs w:val="24"/>
          <w:lang w:val="x-none" w:eastAsia="x-none"/>
        </w:rPr>
        <w:t>Accessibility testing as per and WCAG 2.1 AA guidelines.</w:t>
      </w:r>
    </w:p>
    <w:p w14:paraId="0E23D555" w14:textId="6100EE3B" w:rsidR="0042459B" w:rsidRPr="0042459B" w:rsidRDefault="00AA308E" w:rsidP="0042459B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sz w:val="24"/>
          <w:szCs w:val="24"/>
          <w:lang w:eastAsia="x-none"/>
        </w:rPr>
      </w:pPr>
      <w:r w:rsidRPr="0037426A">
        <w:rPr>
          <w:rFonts w:eastAsia="Times New Roman" w:cs="Times New Roman"/>
          <w:b w:val="0"/>
          <w:sz w:val="24"/>
          <w:szCs w:val="24"/>
          <w:lang w:val="x-none" w:eastAsia="x-none"/>
        </w:rPr>
        <w:t>Testing using screen reader</w:t>
      </w:r>
      <w:r w:rsidR="008471D6">
        <w:rPr>
          <w:rFonts w:eastAsia="Times New Roman" w:cs="Times New Roman"/>
          <w:b w:val="0"/>
          <w:sz w:val="24"/>
          <w:szCs w:val="24"/>
          <w:lang w:val="en-IN" w:eastAsia="x-none"/>
        </w:rPr>
        <w:t>s</w:t>
      </w:r>
      <w:r w:rsidR="00331576" w:rsidRPr="0037426A">
        <w:rPr>
          <w:rFonts w:eastAsia="Times New Roman" w:cs="Times New Roman"/>
          <w:b w:val="0"/>
          <w:sz w:val="24"/>
          <w:szCs w:val="24"/>
          <w:lang w:val="x-none" w:eastAsia="x-none"/>
        </w:rPr>
        <w:t xml:space="preserve"> </w:t>
      </w:r>
      <w:r w:rsidR="00D1080E" w:rsidRPr="0037426A">
        <w:rPr>
          <w:rFonts w:eastAsia="Times New Roman" w:cs="Times New Roman"/>
          <w:b w:val="0"/>
          <w:sz w:val="24"/>
          <w:szCs w:val="24"/>
          <w:lang w:val="x-none" w:eastAsia="x-none"/>
        </w:rPr>
        <w:t>–</w:t>
      </w:r>
      <w:r w:rsidR="00331576" w:rsidRPr="0037426A">
        <w:rPr>
          <w:rFonts w:eastAsia="Times New Roman" w:cs="Times New Roman"/>
          <w:b w:val="0"/>
          <w:sz w:val="24"/>
          <w:szCs w:val="24"/>
          <w:lang w:val="x-none" w:eastAsia="x-none"/>
        </w:rPr>
        <w:t xml:space="preserve"> </w:t>
      </w:r>
      <w:r w:rsidR="006E2205">
        <w:rPr>
          <w:rFonts w:eastAsia="Times New Roman" w:cs="Times New Roman"/>
          <w:b w:val="0"/>
          <w:sz w:val="24"/>
          <w:szCs w:val="24"/>
          <w:lang w:eastAsia="x-none"/>
        </w:rPr>
        <w:t>NVD</w:t>
      </w:r>
      <w:r w:rsidR="0042459B">
        <w:rPr>
          <w:rFonts w:eastAsia="Times New Roman" w:cs="Times New Roman"/>
          <w:b w:val="0"/>
          <w:sz w:val="24"/>
          <w:szCs w:val="24"/>
          <w:lang w:eastAsia="x-none"/>
        </w:rPr>
        <w:t>A and VoiceOver</w:t>
      </w:r>
    </w:p>
    <w:p w14:paraId="52C9FE8A" w14:textId="77777777" w:rsidR="00D1080E" w:rsidRDefault="00D1080E" w:rsidP="00833C27">
      <w:pPr>
        <w:rPr>
          <w:b/>
        </w:rPr>
      </w:pPr>
    </w:p>
    <w:tbl>
      <w:tblPr>
        <w:tblStyle w:val="a"/>
        <w:tblW w:w="5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2321"/>
      </w:tblGrid>
      <w:tr w:rsidR="004B474B" w14:paraId="0FA7F661" w14:textId="2C002834" w:rsidTr="00565575">
        <w:trPr>
          <w:trHeight w:val="97"/>
        </w:trPr>
        <w:tc>
          <w:tcPr>
            <w:tcW w:w="3109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C61B" w14:textId="735C7549" w:rsidR="004B474B" w:rsidRDefault="004B474B" w:rsidP="00504D9C">
            <w:pPr>
              <w:pStyle w:val="Heading2"/>
              <w:jc w:val="center"/>
              <w:rPr>
                <w:sz w:val="24"/>
                <w:szCs w:val="24"/>
              </w:rPr>
            </w:pPr>
            <w:bookmarkStart w:id="5" w:name="_l4n857nhlgys" w:colFirst="0" w:colLast="0"/>
            <w:bookmarkEnd w:id="5"/>
            <w:r>
              <w:rPr>
                <w:sz w:val="24"/>
                <w:szCs w:val="24"/>
              </w:rPr>
              <w:t>Platform</w:t>
            </w:r>
          </w:p>
        </w:tc>
        <w:tc>
          <w:tcPr>
            <w:tcW w:w="2321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2954" w14:textId="76972B5E" w:rsidR="004B474B" w:rsidRDefault="000F7966" w:rsidP="00504D9C">
            <w:pPr>
              <w:pStyle w:val="Heading2"/>
              <w:jc w:val="center"/>
              <w:rPr>
                <w:sz w:val="24"/>
                <w:szCs w:val="24"/>
              </w:rPr>
            </w:pPr>
            <w:bookmarkStart w:id="6" w:name="_23ntpliu1kt" w:colFirst="0" w:colLast="0"/>
            <w:bookmarkStart w:id="7" w:name="_vdu8kgqk6od4" w:colFirst="0" w:colLast="0"/>
            <w:bookmarkEnd w:id="6"/>
            <w:bookmarkEnd w:id="7"/>
            <w:r>
              <w:rPr>
                <w:sz w:val="24"/>
                <w:szCs w:val="24"/>
              </w:rPr>
              <w:t>Screen Reader</w:t>
            </w:r>
          </w:p>
        </w:tc>
        <w:bookmarkStart w:id="8" w:name="_di358ztivrrh" w:colFirst="0" w:colLast="0"/>
        <w:bookmarkEnd w:id="8"/>
      </w:tr>
      <w:tr w:rsidR="004B474B" w14:paraId="36CC3065" w14:textId="28E7A57C" w:rsidTr="00565575">
        <w:trPr>
          <w:trHeight w:val="131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2529" w14:textId="73B4256F" w:rsidR="004B474B" w:rsidRDefault="00B8210D" w:rsidP="00504D9C">
            <w:pPr>
              <w:pStyle w:val="Heading2"/>
              <w:jc w:val="center"/>
              <w:rPr>
                <w:sz w:val="24"/>
                <w:szCs w:val="24"/>
              </w:rPr>
            </w:pPr>
            <w:bookmarkStart w:id="9" w:name="_t71b9p7vsrdn" w:colFirst="0" w:colLast="0"/>
            <w:bookmarkStart w:id="10" w:name="_k3wcx7e11kud" w:colFirst="0" w:colLast="0"/>
            <w:bookmarkEnd w:id="9"/>
            <w:bookmarkEnd w:id="10"/>
            <w:r>
              <w:rPr>
                <w:b w:val="0"/>
                <w:sz w:val="24"/>
                <w:szCs w:val="24"/>
              </w:rPr>
              <w:t>Chrome</w:t>
            </w:r>
            <w:r w:rsidR="00504D9C">
              <w:rPr>
                <w:b w:val="0"/>
                <w:sz w:val="24"/>
                <w:szCs w:val="24"/>
              </w:rPr>
              <w:t xml:space="preserve"> </w:t>
            </w:r>
            <w:r w:rsidR="004B474B" w:rsidRPr="004B474B">
              <w:rPr>
                <w:b w:val="0"/>
                <w:sz w:val="24"/>
                <w:szCs w:val="24"/>
              </w:rPr>
              <w:t>(Latest Version)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B8A7" w14:textId="426A4C13" w:rsidR="0042459B" w:rsidRDefault="006E2205" w:rsidP="00424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NVDA</w:t>
            </w:r>
          </w:p>
        </w:tc>
        <w:bookmarkStart w:id="11" w:name="_g35jzkvb6332" w:colFirst="0" w:colLast="0"/>
        <w:bookmarkEnd w:id="11"/>
      </w:tr>
      <w:tr w:rsidR="0042459B" w14:paraId="207317AF" w14:textId="77777777" w:rsidTr="00565575">
        <w:trPr>
          <w:trHeight w:val="131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55D1" w14:textId="1A77A095" w:rsidR="0042459B" w:rsidRDefault="0042459B" w:rsidP="00504D9C">
            <w:pPr>
              <w:pStyle w:val="Heading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Safari on iPhone (Latest Version)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F3F7" w14:textId="72561F83" w:rsidR="0042459B" w:rsidRDefault="0042459B" w:rsidP="00424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VoiceOver</w:t>
            </w:r>
          </w:p>
        </w:tc>
      </w:tr>
    </w:tbl>
    <w:p w14:paraId="55363EF3" w14:textId="77777777" w:rsidR="00123BB6" w:rsidRDefault="00123BB6">
      <w:pPr>
        <w:spacing w:after="160" w:line="259" w:lineRule="auto"/>
        <w:rPr>
          <w:rFonts w:ascii="Arial" w:eastAsia="Arial" w:hAnsi="Arial" w:cs="Arial"/>
          <w:b/>
          <w:sz w:val="36"/>
          <w:szCs w:val="36"/>
          <w:lang w:val="en-US" w:eastAsia="en-US"/>
        </w:rPr>
      </w:pPr>
      <w:bookmarkStart w:id="12" w:name="_xvdxpf5zn515" w:colFirst="0" w:colLast="0"/>
      <w:bookmarkEnd w:id="12"/>
      <w:r>
        <w:br w:type="page"/>
      </w:r>
    </w:p>
    <w:p w14:paraId="4904F01A" w14:textId="1272B27E" w:rsidR="00523EE6" w:rsidRDefault="00AA308E">
      <w:pPr>
        <w:pStyle w:val="Heading2"/>
      </w:pPr>
      <w:r>
        <w:lastRenderedPageBreak/>
        <w:t>Applicable Standards/Guidelines</w:t>
      </w:r>
    </w:p>
    <w:p w14:paraId="5D7BE52B" w14:textId="4D0683B9" w:rsidR="00523EE6" w:rsidRDefault="00AA30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report covers the degree of conformance for the following accessibility standard/guidelines:</w:t>
      </w:r>
    </w:p>
    <w:tbl>
      <w:tblPr>
        <w:tblStyle w:val="a0"/>
        <w:tblW w:w="9355" w:type="dxa"/>
        <w:tblInd w:w="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404"/>
        <w:gridCol w:w="2951"/>
      </w:tblGrid>
      <w:tr w:rsidR="00523EE6" w14:paraId="6476A4CD" w14:textId="77777777">
        <w:tc>
          <w:tcPr>
            <w:tcW w:w="6404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1386A6" w14:textId="375EDB0E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13" w:name="_2s8eyo1" w:colFirst="0" w:colLast="0"/>
            <w:bookmarkEnd w:id="13"/>
            <w:r>
              <w:rPr>
                <w:sz w:val="28"/>
                <w:szCs w:val="28"/>
              </w:rPr>
              <w:t>Standard/Guideline</w:t>
            </w:r>
          </w:p>
        </w:tc>
        <w:tc>
          <w:tcPr>
            <w:tcW w:w="2951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217AF4" w14:textId="1F8CDF8A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14" w:name="_17dp8vu" w:colFirst="0" w:colLast="0"/>
            <w:bookmarkEnd w:id="14"/>
            <w:r>
              <w:rPr>
                <w:sz w:val="28"/>
                <w:szCs w:val="28"/>
              </w:rPr>
              <w:t xml:space="preserve">Included </w:t>
            </w:r>
            <w:r w:rsidR="002B13E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 Report</w:t>
            </w:r>
          </w:p>
        </w:tc>
      </w:tr>
      <w:tr w:rsidR="00523EE6" w14:paraId="38E57C59" w14:textId="77777777">
        <w:tc>
          <w:tcPr>
            <w:tcW w:w="64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D92F72" w14:textId="59D372D2" w:rsidR="00523EE6" w:rsidRDefault="00AA308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Web Content Accessibility Guidelines 2.1 at </w:t>
            </w:r>
            <w:r>
              <w:rPr>
                <w:rFonts w:ascii="Arial" w:eastAsia="Arial" w:hAnsi="Arial" w:cs="Arial"/>
                <w:i/>
                <w:color w:val="0000FF"/>
                <w:u w:val="single"/>
              </w:rPr>
              <w:t>https://www.w3.org/TR/WCAG21/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502E7198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 (Yes)</w:t>
            </w:r>
          </w:p>
          <w:p w14:paraId="20C8BAF3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 (Yes)</w:t>
            </w:r>
          </w:p>
          <w:p w14:paraId="5139FE81" w14:textId="4FB8B0E0" w:rsidR="00523EE6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AAA (No)</w:t>
            </w:r>
          </w:p>
        </w:tc>
      </w:tr>
    </w:tbl>
    <w:p w14:paraId="56E021DF" w14:textId="0FBB2AB3" w:rsidR="00523EE6" w:rsidRDefault="00AA308E">
      <w:pPr>
        <w:pStyle w:val="Heading2"/>
      </w:pPr>
      <w:bookmarkStart w:id="15" w:name="_1wa8ztwwj9j9" w:colFirst="0" w:colLast="0"/>
      <w:bookmarkEnd w:id="15"/>
      <w:r>
        <w:t>Terms</w:t>
      </w:r>
    </w:p>
    <w:p w14:paraId="6F80430C" w14:textId="6E4D7218" w:rsidR="00523EE6" w:rsidRDefault="00AA308E">
      <w:pPr>
        <w:pBdr>
          <w:top w:val="nil"/>
          <w:left w:val="nil"/>
          <w:bottom w:val="nil"/>
          <w:right w:val="nil"/>
          <w:between w:val="nil"/>
        </w:pBdr>
        <w:tabs>
          <w:tab w:val="center" w:pos="94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terms used in the Conformance Level information are defined as follows:</w:t>
      </w:r>
    </w:p>
    <w:p w14:paraId="269917CD" w14:textId="2C1EED0B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Supports</w:t>
      </w:r>
      <w:r>
        <w:rPr>
          <w:rFonts w:ascii="Arial" w:eastAsia="Arial" w:hAnsi="Arial" w:cs="Arial"/>
          <w:color w:val="000000"/>
        </w:rPr>
        <w:t>: The functionality of the product has at least one method that meets the criterion without known defects or meets with equivalent facilitation.</w:t>
      </w:r>
    </w:p>
    <w:p w14:paraId="5A32D170" w14:textId="39788F3F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Supports with Exception</w:t>
      </w:r>
      <w:r>
        <w:rPr>
          <w:rFonts w:ascii="Arial" w:eastAsia="Arial" w:hAnsi="Arial" w:cs="Arial"/>
          <w:color w:val="000000"/>
        </w:rPr>
        <w:t>: Some functionality of the product does not meet the criterion.</w:t>
      </w:r>
    </w:p>
    <w:p w14:paraId="6A9997D7" w14:textId="611C2BF7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Does Not Support</w:t>
      </w:r>
      <w:r>
        <w:rPr>
          <w:rFonts w:ascii="Arial" w:eastAsia="Arial" w:hAnsi="Arial" w:cs="Arial"/>
          <w:color w:val="000000"/>
        </w:rPr>
        <w:t>: The majority of product functionality does not meet the criterion.</w:t>
      </w:r>
    </w:p>
    <w:p w14:paraId="2163115D" w14:textId="10CF98E5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Applicable</w:t>
      </w:r>
      <w:r>
        <w:rPr>
          <w:rFonts w:ascii="Arial" w:eastAsia="Arial" w:hAnsi="Arial" w:cs="Arial"/>
          <w:color w:val="000000"/>
        </w:rPr>
        <w:t>: The criterion is not relevant to the product.</w:t>
      </w:r>
    </w:p>
    <w:p w14:paraId="709DD2BB" w14:textId="26912719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Evaluated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 w:rsidRPr="004E7815">
        <w:rPr>
          <w:rFonts w:ascii="Arial" w:eastAsia="Arial" w:hAnsi="Arial" w:cs="Arial"/>
          <w:color w:val="000000"/>
        </w:rPr>
        <w:t>The product has not been evaluated against the criterion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br w:type="page"/>
      </w:r>
    </w:p>
    <w:p w14:paraId="71AA47BE" w14:textId="541932A3" w:rsidR="00523EE6" w:rsidRDefault="00AA308E">
      <w:pPr>
        <w:pStyle w:val="Heading3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16" w:name="_26in1rg" w:colFirst="0" w:colLast="0"/>
      <w:bookmarkEnd w:id="16"/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1: Success Criteria, Level A</w:t>
      </w:r>
    </w:p>
    <w:p w14:paraId="2C8F2EF3" w14:textId="7504CC29" w:rsidR="00523EE6" w:rsidRDefault="00523EE6">
      <w:pPr>
        <w:rPr>
          <w:rFonts w:ascii="Arial" w:eastAsia="Arial" w:hAnsi="Arial" w:cs="Arial"/>
        </w:rPr>
      </w:pPr>
    </w:p>
    <w:tbl>
      <w:tblPr>
        <w:tblStyle w:val="a1"/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6"/>
        <w:gridCol w:w="1743"/>
        <w:gridCol w:w="4177"/>
      </w:tblGrid>
      <w:tr w:rsidR="00523EE6" w14:paraId="62DBBB7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08DB8D" w14:textId="62F5451D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DB5756" w14:textId="7003F5B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Conformance Level 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B25109" w14:textId="65B8724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523EE6" w14:paraId="57E05B3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354A4" w14:textId="19906BB2" w:rsidR="00523EE6" w:rsidRDefault="005E0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7" w:anchor="text-equiv-all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1.1.1 Non-text Content</w:t>
              </w:r>
            </w:hyperlink>
            <w:r w:rsidR="00AA308E">
              <w:rPr>
                <w:rFonts w:ascii="Arial Unicode MS" w:eastAsia="Arial Unicode MS" w:hAnsi="Arial Unicode MS" w:cs="Arial Unicode MS"/>
              </w:rPr>
              <w:br/>
            </w:r>
            <w:r w:rsidR="00AA308E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C2E8F3" w14:textId="06B5C303" w:rsidR="00523EE6" w:rsidRPr="00FD60BF" w:rsidRDefault="0083422C">
            <w:pPr>
              <w:jc w:val="center"/>
              <w:rPr>
                <w:rFonts w:ascii="Arial" w:eastAsia="Arial" w:hAnsi="Arial" w:cs="Arial"/>
                <w:bCs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D80355" w14:textId="763C7513" w:rsidR="00A164AF" w:rsidRPr="00A164AF" w:rsidRDefault="00A164AF" w:rsidP="00A164AF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 xml:space="preserve">Images in the </w:t>
            </w:r>
            <w:r w:rsidR="00F62C69">
              <w:rPr>
                <w:rFonts w:ascii="Arial" w:hAnsi="Arial" w:cs="Arial"/>
                <w:color w:val="000000"/>
              </w:rPr>
              <w:t>website</w:t>
            </w:r>
            <w:r w:rsidRPr="00A164AF">
              <w:rPr>
                <w:rFonts w:ascii="Arial" w:hAnsi="Arial" w:cs="Arial"/>
                <w:color w:val="000000"/>
              </w:rPr>
              <w:t xml:space="preserve"> contain</w:t>
            </w:r>
          </w:p>
          <w:p w14:paraId="546F9628" w14:textId="28BB0C1F" w:rsidR="00106EBD" w:rsidRPr="003D0DB7" w:rsidRDefault="00A164AF" w:rsidP="003D0DB7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>relevant alternative text.</w:t>
            </w:r>
          </w:p>
        </w:tc>
      </w:tr>
      <w:tr w:rsidR="00523EE6" w14:paraId="3371BA3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1923C7" w14:textId="54804DE6" w:rsidR="00523EE6" w:rsidRDefault="005E0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8" w:anchor="media-equiv-av-only-alt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1.2.1 Audio-only and Video-only (</w:t>
              </w:r>
              <w:proofErr w:type="spellStart"/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Prerecorded</w:t>
              </w:r>
              <w:proofErr w:type="spellEnd"/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)</w:t>
              </w:r>
            </w:hyperlink>
            <w:r w:rsidR="00AA308E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7E635B" w14:textId="3CAB5463" w:rsidR="00523EE6" w:rsidRPr="00EB4FC8" w:rsidRDefault="00F62C69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680A3" w14:textId="2ACCCDEA" w:rsidR="00C33121" w:rsidRPr="00A86D80" w:rsidRDefault="00F62C69" w:rsidP="00A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3410E8">
              <w:rPr>
                <w:rFonts w:ascii="Arial" w:eastAsia="Arial" w:hAnsi="Arial" w:cs="Arial"/>
              </w:rPr>
              <w:t>audio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or video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content present in the </w:t>
            </w:r>
            <w:r>
              <w:rPr>
                <w:rFonts w:ascii="Arial" w:eastAsia="Arial" w:hAnsi="Arial" w:cs="Arial"/>
              </w:rPr>
              <w:t>website</w:t>
            </w:r>
            <w:r w:rsidR="00924317">
              <w:rPr>
                <w:rFonts w:ascii="Arial" w:eastAsia="Arial" w:hAnsi="Arial" w:cs="Arial"/>
              </w:rPr>
              <w:t>.</w:t>
            </w:r>
          </w:p>
        </w:tc>
      </w:tr>
      <w:tr w:rsidR="003541CC" w14:paraId="329E970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02ABE0" w14:textId="092F309B" w:rsidR="003541CC" w:rsidRDefault="005E0EA9" w:rsidP="0035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9" w:anchor="media-equiv-caption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1.2.2 Captions (</w:t>
              </w:r>
              <w:proofErr w:type="spellStart"/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Prerecorded</w:t>
              </w:r>
              <w:proofErr w:type="spellEnd"/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887190" w14:textId="6BC275F0" w:rsidR="003541CC" w:rsidRDefault="00163FA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797C33" w14:textId="03BFFF13" w:rsidR="003541CC" w:rsidRPr="003D0DB7" w:rsidRDefault="00163FA0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Captions are provided for m</w:t>
            </w:r>
            <w:r w:rsidR="003541CC">
              <w:rPr>
                <w:rFonts w:ascii="Arial" w:eastAsia="Arial" w:hAnsi="Arial" w:cs="Arial"/>
              </w:rPr>
              <w:t>ultimedia content present in the website.</w:t>
            </w:r>
          </w:p>
        </w:tc>
      </w:tr>
      <w:tr w:rsidR="003541CC" w14:paraId="685D44E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4D3F8" w14:textId="75018935" w:rsidR="003541CC" w:rsidRDefault="005E0EA9" w:rsidP="003541CC">
            <w:pPr>
              <w:rPr>
                <w:rFonts w:ascii="Arial" w:eastAsia="Arial" w:hAnsi="Arial" w:cs="Arial"/>
              </w:rPr>
            </w:pPr>
            <w:hyperlink r:id="rId10" w:anchor="media-equiv-audio-desc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1.2.3 Audio Description or Media Alternative (</w:t>
              </w:r>
              <w:proofErr w:type="spellStart"/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Prerecorded</w:t>
              </w:r>
              <w:proofErr w:type="spellEnd"/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147E32" w14:textId="7F3C7394" w:rsidR="003541CC" w:rsidRDefault="00295B2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Does Not S</w:t>
            </w:r>
            <w:r w:rsidR="00163FA0">
              <w:rPr>
                <w:rFonts w:ascii="Arial" w:eastAsia="Arial" w:hAnsi="Arial" w:cs="Arial"/>
                <w:bCs/>
              </w:rPr>
              <w:t>upport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3A51B4" w14:textId="1A0C01C4" w:rsidR="003541CC" w:rsidRPr="003D0DB7" w:rsidRDefault="00163FA0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Alternatives </w:t>
            </w:r>
            <w:r w:rsidR="00295B2C">
              <w:rPr>
                <w:rFonts w:ascii="Arial" w:eastAsia="Arial" w:hAnsi="Arial" w:cs="Arial"/>
              </w:rPr>
              <w:t xml:space="preserve">are not </w:t>
            </w:r>
            <w:r>
              <w:rPr>
                <w:rFonts w:ascii="Arial" w:eastAsia="Arial" w:hAnsi="Arial" w:cs="Arial"/>
              </w:rPr>
              <w:t>provided for multimedia content present in the website</w:t>
            </w:r>
            <w:r w:rsidR="003541CC">
              <w:rPr>
                <w:rFonts w:ascii="Arial" w:eastAsia="Arial" w:hAnsi="Arial" w:cs="Arial"/>
              </w:rPr>
              <w:t>.</w:t>
            </w:r>
          </w:p>
        </w:tc>
      </w:tr>
      <w:tr w:rsidR="003541CC" w14:paraId="1EE498F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282116" w14:textId="7B6B736A" w:rsidR="003541CC" w:rsidRPr="00C44C1F" w:rsidRDefault="005E0EA9" w:rsidP="003541CC">
            <w:pPr>
              <w:rPr>
                <w:rFonts w:ascii="Arial" w:eastAsia="Arial" w:hAnsi="Arial" w:cs="Arial"/>
              </w:rPr>
            </w:pPr>
            <w:hyperlink r:id="rId11" w:anchor="content-structure-separation-programmatic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1.3.1 Info and Relationships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8A2F6B" w14:textId="3D62A979" w:rsidR="003541CC" w:rsidRPr="00C44C1F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B4887A" w14:textId="10055E5C" w:rsidR="003541CC" w:rsidRPr="00B20FEB" w:rsidRDefault="00B20FEB" w:rsidP="00B20FE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 w:rsidR="003541CC" w:rsidRPr="00C44C1F">
              <w:rPr>
                <w:rFonts w:ascii="Arial" w:eastAsia="Arial" w:hAnsi="Arial" w:cs="Arial"/>
              </w:rPr>
              <w:t xml:space="preserve"> </w:t>
            </w:r>
            <w:r w:rsidR="00C44C1F">
              <w:rPr>
                <w:rFonts w:ascii="Arial" w:eastAsia="Arial" w:hAnsi="Arial" w:cs="Arial"/>
              </w:rPr>
              <w:t xml:space="preserve">website </w:t>
            </w:r>
            <w:r w:rsidR="003541CC" w:rsidRPr="00C44C1F">
              <w:rPr>
                <w:rFonts w:ascii="Arial" w:eastAsia="Arial" w:hAnsi="Arial" w:cs="Arial"/>
              </w:rPr>
              <w:t xml:space="preserve">has consistent headers and global table structures to establish clear information and relationships within the website. Screen readers properly identify most of the information available in the </w:t>
            </w:r>
            <w:r w:rsidR="00B362AC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>. Visually impaired users are easily able to perceive the relationships between a particular element and its role.</w:t>
            </w:r>
            <w:r w:rsidR="003541CC" w:rsidRPr="00B20FE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3541CC" w14:paraId="21D27C8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E3F09" w14:textId="258C7CA7" w:rsidR="003541CC" w:rsidRDefault="005E0EA9" w:rsidP="003541CC">
            <w:pPr>
              <w:rPr>
                <w:rFonts w:ascii="Arial" w:eastAsia="Arial" w:hAnsi="Arial" w:cs="Arial"/>
              </w:rPr>
            </w:pPr>
            <w:hyperlink r:id="rId12" w:anchor="content-structure-separation-sequenc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1.3.2 Meaningful Sequence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551249" w14:textId="143788D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AB6870" w14:textId="1F0E88AB" w:rsidR="003541CC" w:rsidRPr="00B255A6" w:rsidRDefault="003541CC" w:rsidP="00B25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Sequence of content present in the </w:t>
            </w:r>
            <w:r w:rsidR="00A2474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is meaningful and appropriate and does not affect the meaning of the provided content.</w:t>
            </w:r>
          </w:p>
        </w:tc>
      </w:tr>
      <w:tr w:rsidR="003541CC" w14:paraId="5923807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FF6FAE" w14:textId="1996E1B8" w:rsidR="003541CC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13" w:anchor="content-structure-separation-understand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1.3.3 Sensory Characteristics</w:t>
              </w:r>
            </w:hyperlink>
            <w:r w:rsidR="003541CC">
              <w:rPr>
                <w:rFonts w:ascii="Arial" w:eastAsia="Arial" w:hAnsi="Arial" w:cs="Arial"/>
                <w:b/>
              </w:rPr>
              <w:t xml:space="preserve"> </w:t>
            </w:r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C21A1" w14:textId="4D7AE931" w:rsidR="003541CC" w:rsidRDefault="00A66F2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52F8E7" w14:textId="08E3C17F" w:rsidR="003541CC" w:rsidRPr="00924317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information is present in </w:t>
            </w:r>
            <w:r w:rsidR="00A66F2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which is based on sensory characteristics such as shape, size, location, sound etc.</w:t>
            </w:r>
          </w:p>
        </w:tc>
      </w:tr>
      <w:tr w:rsidR="003541CC" w14:paraId="76481AC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047188" w14:textId="4C5E1B85" w:rsidR="003541CC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14" w:anchor="visual-audio-contrast-without-color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 Use of Color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844480" w14:textId="594CE810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44B106" w14:textId="1AA48F6D" w:rsidR="003541CC" w:rsidRPr="006C0941" w:rsidRDefault="003541CC" w:rsidP="003541CC">
            <w:pPr>
              <w:rPr>
                <w:rFonts w:ascii="Arial" w:eastAsia="Arial" w:hAnsi="Arial" w:cs="Arial"/>
              </w:rPr>
            </w:pPr>
            <w:r w:rsidRPr="00C60E92">
              <w:rPr>
                <w:rFonts w:ascii="Arial" w:eastAsia="Arial" w:hAnsi="Arial" w:cs="Arial"/>
              </w:rPr>
              <w:t>Color is not used as the only visual means of conveying information, indicating an action, prompting a response, or distinguishing a visual element.</w:t>
            </w:r>
          </w:p>
        </w:tc>
      </w:tr>
      <w:tr w:rsidR="003541CC" w14:paraId="69AB929B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3932B1" w14:textId="3B568496" w:rsidR="003541CC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15" w:anchor="visual-audio-contrast-dis-audio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1.4.2 Audio Control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5A92D4" w14:textId="0DB580C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BFC9C0" w14:textId="106E169D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audio content present on the website that plays automatically for more than 3 seconds.</w:t>
            </w:r>
          </w:p>
        </w:tc>
      </w:tr>
      <w:tr w:rsidR="003541CC" w14:paraId="022BE92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242590" w14:textId="4162E10E" w:rsidR="003541CC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16" w:anchor="keyboard-operation-keyboard-operab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2.1.1 Keyboard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C1FCAC" w14:textId="47003DE3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476649" w14:textId="4B1ED779" w:rsidR="003541CC" w:rsidRPr="00C24F28" w:rsidRDefault="003541CC" w:rsidP="00C24F28">
            <w:pPr>
              <w:rPr>
                <w:rFonts w:ascii="Arial" w:eastAsia="Arial" w:hAnsi="Arial" w:cs="Arial"/>
              </w:rPr>
            </w:pPr>
            <w:r w:rsidRPr="002748F7">
              <w:rPr>
                <w:rFonts w:ascii="Arial" w:eastAsia="Arial" w:hAnsi="Arial" w:cs="Arial"/>
              </w:rPr>
              <w:t xml:space="preserve">The </w:t>
            </w:r>
            <w:r w:rsidR="0099682F">
              <w:rPr>
                <w:rFonts w:ascii="Arial" w:eastAsia="Arial" w:hAnsi="Arial" w:cs="Arial"/>
              </w:rPr>
              <w:t>website</w:t>
            </w:r>
            <w:r w:rsidRPr="002748F7">
              <w:rPr>
                <w:rFonts w:ascii="Arial" w:eastAsia="Arial" w:hAnsi="Arial" w:cs="Arial"/>
              </w:rPr>
              <w:t xml:space="preserve"> supports standard </w:t>
            </w:r>
            <w:r w:rsidRPr="008516ED">
              <w:rPr>
                <w:rFonts w:ascii="Arial" w:eastAsia="Arial" w:hAnsi="Arial" w:cs="Arial"/>
              </w:rPr>
              <w:t>keyboard navigation and input functions (</w:t>
            </w:r>
            <w:r>
              <w:rPr>
                <w:rFonts w:ascii="Arial" w:eastAsia="Arial" w:hAnsi="Arial" w:cs="Arial"/>
              </w:rPr>
              <w:t>including</w:t>
            </w:r>
            <w:r w:rsidRPr="008516E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swiping</w:t>
            </w:r>
            <w:r w:rsidRPr="008516ED">
              <w:rPr>
                <w:rFonts w:ascii="Arial" w:eastAsia="Arial" w:hAnsi="Arial" w:cs="Arial"/>
              </w:rPr>
              <w:t xml:space="preserve"> to move between input fields, and pressing [</w:t>
            </w:r>
            <w:r>
              <w:rPr>
                <w:rFonts w:ascii="Arial" w:eastAsia="Arial" w:hAnsi="Arial" w:cs="Arial"/>
              </w:rPr>
              <w:t>Double tap</w:t>
            </w:r>
            <w:r w:rsidRPr="008516ED">
              <w:rPr>
                <w:rFonts w:ascii="Arial" w:eastAsia="Arial" w:hAnsi="Arial" w:cs="Arial"/>
              </w:rPr>
              <w:t>] to make selections).</w:t>
            </w:r>
          </w:p>
        </w:tc>
      </w:tr>
      <w:tr w:rsidR="003541CC" w14:paraId="33DBE0C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9BF61F" w14:textId="36FCA95A" w:rsidR="003541CC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17" w:anchor="keyboard-operation-trapp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2.1.2 No Keyboard Trap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3E009F" w14:textId="5115C3D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AA99D2" w14:textId="2EAD763B" w:rsidR="003541CC" w:rsidRPr="003E21D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Keyboard focus is moving sequentially throughout the website without the focus getting trapped in any section and it is convenient to access the functionality.</w:t>
            </w:r>
          </w:p>
        </w:tc>
      </w:tr>
      <w:tr w:rsidR="003541CC" w14:paraId="4A12C54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4A59A8" w14:textId="3D4F9B20" w:rsidR="003541CC" w:rsidRDefault="005E0EA9" w:rsidP="003541CC">
            <w:pPr>
              <w:rPr>
                <w:rFonts w:ascii="Arial" w:eastAsia="Arial" w:hAnsi="Arial" w:cs="Arial"/>
              </w:rPr>
            </w:pPr>
            <w:hyperlink r:id="rId18" w:anchor="character-key-shortcut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2.1.4 Character Key Shortcuts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5E3A13" w14:textId="0789676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E6E603" w14:textId="2718C462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shortcut keys are working with the screen reader which are active only on focus, or have a mechanism to turn them off or remap them.</w:t>
            </w:r>
          </w:p>
        </w:tc>
      </w:tr>
      <w:tr w:rsidR="003541CC" w14:paraId="58FBAB5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26F382" w14:textId="6982D81B" w:rsidR="003541CC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19" w:anchor="time-limits-required-behavior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2.2.1 Timing Adjustable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589D56" w14:textId="2225ACCC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8E7A6" w14:textId="02479F5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such activity present in the </w:t>
            </w:r>
            <w:r w:rsidR="0045222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where time needs to be adjusted or extended.</w:t>
            </w:r>
          </w:p>
        </w:tc>
      </w:tr>
      <w:tr w:rsidR="003541CC" w14:paraId="5A7DD88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E9E361" w14:textId="4E1C7485" w:rsidR="003541CC" w:rsidRDefault="005E0EA9" w:rsidP="003541CC">
            <w:pPr>
              <w:rPr>
                <w:rFonts w:ascii="Arial" w:eastAsia="Arial" w:hAnsi="Arial" w:cs="Arial"/>
              </w:rPr>
            </w:pPr>
            <w:hyperlink r:id="rId20" w:anchor="time-limits-paus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2.2.2 Pause, Stop, Hide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C4DCDA" w14:textId="6D19348C" w:rsidR="003541CC" w:rsidRDefault="000778F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595E28" w14:textId="4916A1F1" w:rsidR="003541CC" w:rsidRPr="001245C7" w:rsidRDefault="000778F0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is no such content present in the website that needs to be stopped, paused or hidden.</w:t>
            </w:r>
          </w:p>
        </w:tc>
      </w:tr>
      <w:tr w:rsidR="003541CC" w14:paraId="02A059EC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E8B57F" w14:textId="4A7760DD" w:rsidR="003541CC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21" w:anchor="seizure-does-not-violat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2.3.1 Three Flashes or Below Threshold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8785AF" w14:textId="28C6CC1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203510" w14:textId="24A1A812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flashing content present </w:t>
            </w:r>
            <w:r w:rsidR="0045222E">
              <w:rPr>
                <w:rFonts w:ascii="Arial" w:eastAsia="Arial" w:hAnsi="Arial" w:cs="Arial"/>
              </w:rPr>
              <w:t>in the 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1E0DD2E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A65234" w14:textId="34AEF5AC" w:rsidR="003541CC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22" w:anchor="navigation-mechanisms-skip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2.4.1 Bypass Blocks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C79D2" w14:textId="1DC1B27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B710D7" w14:textId="0E62DD17" w:rsidR="003541CC" w:rsidRPr="001245C7" w:rsidRDefault="00B42CF8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Bypass mechanism for skipping to main content is implemented</w:t>
            </w:r>
            <w:r w:rsidR="003541CC" w:rsidRPr="00F74E0D">
              <w:rPr>
                <w:rFonts w:ascii="Arial" w:eastAsia="Arial" w:hAnsi="Arial" w:cs="Arial"/>
              </w:rPr>
              <w:t>.</w:t>
            </w:r>
          </w:p>
        </w:tc>
      </w:tr>
      <w:tr w:rsidR="003541CC" w14:paraId="72890A1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600C95" w14:textId="26F20B38" w:rsidR="003541CC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23" w:anchor="navigation-mechanisms-tit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2.4.2 Page Titled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F79DB" w14:textId="10DD3A5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82BC92" w14:textId="144EDB01" w:rsidR="003541CC" w:rsidRPr="001245C7" w:rsidRDefault="00B42CF8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Descriptive and correct page titles are present for pages throughout the website.</w:t>
            </w:r>
          </w:p>
        </w:tc>
      </w:tr>
      <w:tr w:rsidR="003541CC" w14:paraId="33E20A26" w14:textId="77777777" w:rsidTr="00C60E92">
        <w:trPr>
          <w:trHeight w:val="114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5551DA" w14:textId="2EA52728" w:rsidR="003541CC" w:rsidRPr="00C44C1F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24" w:anchor="navigation-mechanisms-focus-order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2.4.3 Focus Order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31D9E7" w14:textId="15509E60" w:rsidR="003541CC" w:rsidRPr="00C44C1F" w:rsidRDefault="00951E92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  <w:r w:rsidR="00885960">
              <w:rPr>
                <w:rFonts w:ascii="Arial" w:eastAsia="Arial" w:hAnsi="Arial" w:cs="Arial"/>
                <w:bCs/>
              </w:rPr>
              <w:t xml:space="preserve"> with Exceptions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12E441" w14:textId="77777777" w:rsidR="0042459B" w:rsidRDefault="003541CC" w:rsidP="00951E92">
            <w:pPr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</w:rPr>
              <w:t xml:space="preserve">Focus moves in a correct sequence order in the </w:t>
            </w:r>
            <w:r w:rsidR="00B42CF8" w:rsidRPr="00C44C1F">
              <w:rPr>
                <w:rFonts w:ascii="Arial" w:eastAsia="Arial" w:hAnsi="Arial" w:cs="Arial"/>
              </w:rPr>
              <w:t>website</w:t>
            </w:r>
            <w:r w:rsidRPr="00C44C1F">
              <w:rPr>
                <w:rFonts w:ascii="Arial" w:eastAsia="Arial" w:hAnsi="Arial" w:cs="Arial"/>
              </w:rPr>
              <w:t xml:space="preserve"> from left to right and top to bottom.</w:t>
            </w:r>
          </w:p>
          <w:p w14:paraId="75B58C07" w14:textId="77777777" w:rsidR="00885960" w:rsidRDefault="00885960" w:rsidP="00951E92">
            <w:pPr>
              <w:rPr>
                <w:rFonts w:ascii="Arial" w:eastAsia="Arial" w:hAnsi="Arial" w:cs="Arial"/>
              </w:rPr>
            </w:pPr>
          </w:p>
          <w:p w14:paraId="7B43C12D" w14:textId="77777777" w:rsidR="00885960" w:rsidRPr="00FC290A" w:rsidRDefault="00885960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C290A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32AEC692" w14:textId="6A6ABE83" w:rsidR="00885960" w:rsidRPr="00FC290A" w:rsidRDefault="00885960" w:rsidP="00FC290A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FC290A">
              <w:rPr>
                <w:rFonts w:ascii="Arial" w:eastAsia="Arial" w:hAnsi="Arial" w:cs="Arial"/>
              </w:rPr>
              <w:t xml:space="preserve">Multiple hidden focus found after 'Book' link on </w:t>
            </w:r>
            <w:r w:rsidR="00FC290A" w:rsidRPr="00FC290A">
              <w:rPr>
                <w:rFonts w:ascii="Arial" w:eastAsia="Arial" w:hAnsi="Arial" w:cs="Arial"/>
              </w:rPr>
              <w:t>Home page</w:t>
            </w:r>
            <w:r w:rsidR="00FC290A">
              <w:rPr>
                <w:rFonts w:ascii="Arial" w:eastAsia="Arial" w:hAnsi="Arial" w:cs="Arial"/>
              </w:rPr>
              <w:br/>
            </w:r>
            <w:r w:rsidR="00FC290A" w:rsidRPr="00885960">
              <w:rPr>
                <w:rFonts w:ascii="Arial" w:eastAsia="Arial" w:hAnsi="Arial" w:cs="Arial"/>
                <w:i/>
                <w:iCs/>
              </w:rPr>
              <w:t xml:space="preserve">[This is controlled by a third party plugin </w:t>
            </w:r>
            <w:r w:rsidR="00FC290A">
              <w:rPr>
                <w:rFonts w:ascii="Arial" w:eastAsia="Arial" w:hAnsi="Arial" w:cs="Arial"/>
                <w:i/>
                <w:iCs/>
              </w:rPr>
              <w:t>YouTube</w:t>
            </w:r>
            <w:r w:rsidR="00FC290A" w:rsidRPr="00885960">
              <w:rPr>
                <w:rFonts w:ascii="Arial" w:eastAsia="Arial" w:hAnsi="Arial" w:cs="Arial"/>
                <w:i/>
                <w:iCs/>
              </w:rPr>
              <w:t>]</w:t>
            </w:r>
          </w:p>
          <w:p w14:paraId="65817E95" w14:textId="2A729F18" w:rsidR="00FC290A" w:rsidRPr="00FC290A" w:rsidRDefault="00FC290A" w:rsidP="00FC290A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Focus moves</w:t>
            </w:r>
            <w:r w:rsidR="00D363FE">
              <w:rPr>
                <w:rFonts w:ascii="Arial" w:eastAsia="Arial" w:hAnsi="Arial" w:cs="Arial"/>
              </w:rPr>
              <w:t xml:space="preserve"> away</w:t>
            </w:r>
            <w:r>
              <w:rPr>
                <w:rFonts w:ascii="Arial" w:eastAsia="Arial" w:hAnsi="Arial" w:cs="Arial"/>
              </w:rPr>
              <w:t xml:space="preserve"> from ‘Play’ button after selecting it on Home page</w:t>
            </w:r>
            <w:r>
              <w:rPr>
                <w:rFonts w:ascii="Arial" w:eastAsia="Arial" w:hAnsi="Arial" w:cs="Arial"/>
              </w:rPr>
              <w:br/>
            </w:r>
            <w:r w:rsidRPr="00885960">
              <w:rPr>
                <w:rFonts w:ascii="Arial" w:eastAsia="Arial" w:hAnsi="Arial" w:cs="Arial"/>
                <w:i/>
                <w:iCs/>
              </w:rPr>
              <w:t xml:space="preserve">[This is controlled by a third party plugin </w:t>
            </w:r>
            <w:r>
              <w:rPr>
                <w:rFonts w:ascii="Arial" w:eastAsia="Arial" w:hAnsi="Arial" w:cs="Arial"/>
                <w:i/>
                <w:iCs/>
              </w:rPr>
              <w:t>YouTube</w:t>
            </w:r>
            <w:r w:rsidRPr="00885960">
              <w:rPr>
                <w:rFonts w:ascii="Arial" w:eastAsia="Arial" w:hAnsi="Arial" w:cs="Arial"/>
                <w:i/>
                <w:iCs/>
              </w:rPr>
              <w:t>]</w:t>
            </w:r>
          </w:p>
        </w:tc>
      </w:tr>
      <w:tr w:rsidR="003541CC" w14:paraId="49EE6064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AC1C7D" w14:textId="00CFDCC8" w:rsidR="003541CC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25" w:anchor="navigation-mechanisms-ref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2.4.4 Link Purpose (In Context)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DA23B" w14:textId="2B39935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D57B77" w14:textId="1A1756A1" w:rsidR="003541CC" w:rsidRPr="00DF5437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links are provided with appropriate link text and user would be able to understand the purpose of the link from its link text.</w:t>
            </w:r>
          </w:p>
        </w:tc>
      </w:tr>
      <w:tr w:rsidR="003541CC" w14:paraId="2C826DD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F4C633" w14:textId="5225B323" w:rsidR="003541CC" w:rsidRDefault="005E0EA9" w:rsidP="003541CC">
            <w:pPr>
              <w:rPr>
                <w:rFonts w:ascii="Arial" w:eastAsia="Arial" w:hAnsi="Arial" w:cs="Arial"/>
              </w:rPr>
            </w:pPr>
            <w:hyperlink r:id="rId26" w:anchor="pointer-gestur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2.5.1 Pointer Gestures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64859E" w14:textId="6C9E8919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66D83D" w14:textId="6BA7B3A1" w:rsidR="003541CC" w:rsidRPr="00B8420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functionalities present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can be operated with a </w:t>
            </w:r>
            <w:hyperlink r:id="rId27" w:anchor="dfn-single-pointer">
              <w:r>
                <w:rPr>
                  <w:rFonts w:ascii="Arial" w:eastAsia="Arial" w:hAnsi="Arial" w:cs="Arial"/>
                </w:rPr>
                <w:t>single pointer</w:t>
              </w:r>
            </w:hyperlink>
            <w:r>
              <w:rPr>
                <w:rFonts w:ascii="Arial" w:eastAsia="Arial" w:hAnsi="Arial" w:cs="Arial"/>
              </w:rPr>
              <w:t xml:space="preserve"> without a path-based gesture, unless a multipoint or path-based gesture is </w:t>
            </w:r>
            <w:hyperlink r:id="rId28" w:anchor="dfn-essential">
              <w:r>
                <w:rPr>
                  <w:rFonts w:ascii="Arial" w:eastAsia="Arial" w:hAnsi="Arial" w:cs="Arial"/>
                </w:rPr>
                <w:t>essential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61D4F17A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C5DC5" w14:textId="2F4055BB" w:rsidR="003541CC" w:rsidRDefault="005E0EA9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hyperlink r:id="rId29" w:anchor="pointer-cancell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2.5.2 Pointer Cancellation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661CCB" w14:textId="7D7AADDB" w:rsidR="003541CC" w:rsidRDefault="003541CC" w:rsidP="003541CC">
            <w:pPr>
              <w:tabs>
                <w:tab w:val="left" w:pos="345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6B637F" w14:textId="6939B9D1" w:rsidR="003541CC" w:rsidRDefault="003541CC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down-event of pointer is used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to execute any part of the action.</w:t>
            </w:r>
          </w:p>
        </w:tc>
      </w:tr>
      <w:tr w:rsidR="003541CC" w14:paraId="2CB1C2D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40B65A" w14:textId="6C7DC01F" w:rsidR="003541CC" w:rsidRDefault="005E0EA9" w:rsidP="003541CC">
            <w:pPr>
              <w:rPr>
                <w:rFonts w:ascii="Arial" w:eastAsia="Arial" w:hAnsi="Arial" w:cs="Arial"/>
              </w:rPr>
            </w:pPr>
            <w:hyperlink r:id="rId30" w:anchor="label-in-nam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2.5.3 Label in Name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A07D26" w14:textId="73C2B6D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EE0E92" w14:textId="27709EE6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labels in the </w:t>
            </w:r>
            <w:r w:rsidR="003863F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include text and the same text is defined in the code as well to assist speech recognition technologies.</w:t>
            </w:r>
          </w:p>
        </w:tc>
      </w:tr>
      <w:tr w:rsidR="003541CC" w14:paraId="75AD0B62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D9198" w14:textId="19765A95" w:rsidR="003541CC" w:rsidRDefault="005E0EA9" w:rsidP="003541CC">
            <w:pPr>
              <w:rPr>
                <w:rFonts w:ascii="Arial" w:eastAsia="Arial" w:hAnsi="Arial" w:cs="Arial"/>
              </w:rPr>
            </w:pPr>
            <w:hyperlink r:id="rId31" w:anchor="motion-actu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2.5.4 Motion Actuation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1750FA" w14:textId="3119F94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A8213" w14:textId="6218D6E8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functionality is present on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that is operable only by device motion.</w:t>
            </w:r>
          </w:p>
        </w:tc>
      </w:tr>
      <w:tr w:rsidR="003541CC" w14:paraId="11C087C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9AB1CE" w14:textId="6854D4D8" w:rsidR="003541CC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32" w:anchor="meaning-doc-lang-i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3.1.1 Language of Page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A3E168" w14:textId="2BF9DA1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0B4E1E" w14:textId="6BF5470D" w:rsidR="003541CC" w:rsidRDefault="003541CC" w:rsidP="003541CC">
            <w:pPr>
              <w:rPr>
                <w:rFonts w:ascii="Arial" w:eastAsia="Arial" w:hAnsi="Arial" w:cs="Arial"/>
              </w:rPr>
            </w:pPr>
            <w:r w:rsidRPr="00C55543">
              <w:rPr>
                <w:rFonts w:ascii="Arial" w:eastAsia="Arial" w:hAnsi="Arial" w:cs="Arial"/>
              </w:rPr>
              <w:t>The product inherits the language settings configured through the operating system.</w:t>
            </w:r>
          </w:p>
        </w:tc>
      </w:tr>
      <w:tr w:rsidR="003541CC" w14:paraId="1C5B8A2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259D95" w14:textId="7F7FE3D8" w:rsidR="003541CC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33" w:anchor="consistent-behavior-receive-focu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3.2.1 On Focus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1B3120" w14:textId="20F713D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3863DA" w14:textId="34C15E61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interactive element is being triggered automatically on receiving the focus.</w:t>
            </w:r>
          </w:p>
        </w:tc>
      </w:tr>
      <w:tr w:rsidR="003541CC" w14:paraId="51AD3A4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CE9EA0" w14:textId="69BFE230" w:rsidR="003541CC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34" w:anchor="consistent-behavior-unpredictable-chang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3.2.2 On Input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A85862" w14:textId="01554054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5395F8" w14:textId="3E9197C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 of context does not happen when the user changes the setting of any input controls.</w:t>
            </w:r>
          </w:p>
        </w:tc>
      </w:tr>
      <w:tr w:rsidR="003541CC" w14:paraId="3FF8692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A1F1A2" w14:textId="18563139" w:rsidR="003541CC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35" w:anchor="minimize-error-identifie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3.3.1 Error Identification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BFE25D" w14:textId="7892C9F7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6800ED" w14:textId="7A1C1550" w:rsidR="003541CC" w:rsidRPr="005525B0" w:rsidRDefault="003541CC" w:rsidP="005525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Errors present in the </w:t>
            </w:r>
            <w:r w:rsidR="0041771A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notified to screen reader user automatically.</w:t>
            </w:r>
          </w:p>
        </w:tc>
      </w:tr>
      <w:tr w:rsidR="003541CC" w14:paraId="375EFE0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E7BE76" w14:textId="687F3D39" w:rsidR="003541CC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36" w:anchor="minimize-error-cu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3.3.2 Labels or Instructions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289E9" w14:textId="04BCA24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7C4490" w14:textId="2F564A61" w:rsidR="003541CC" w:rsidRPr="00E57507" w:rsidRDefault="003541CC" w:rsidP="00E575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D1473B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provides support for motor impaired and cognitive users as the labels and instructions are provided for the form fields, which are clearly visible and readable to such users.</w:t>
            </w:r>
          </w:p>
        </w:tc>
      </w:tr>
      <w:tr w:rsidR="003541CC" w14:paraId="214761A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44822D" w14:textId="58786B49" w:rsidR="003541CC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37" w:anchor="ensure-compat-pars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4.1.1 Parsing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42C932" w14:textId="0975E22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2D5CA2" w14:textId="37267CF4" w:rsidR="003541CC" w:rsidRPr="00F90747" w:rsidRDefault="002E5248" w:rsidP="00F90747">
            <w:pPr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mark-up of website has complete start and end tags, attributes, and unique IDs.</w:t>
            </w:r>
            <w:r w:rsidR="003541CC" w:rsidRPr="00F90747">
              <w:rPr>
                <w:rFonts w:ascii="Arial" w:hAnsi="Arial" w:cs="Arial"/>
                <w:color w:val="000000"/>
                <w:shd w:val="clear" w:color="auto" w:fill="FFFF00"/>
              </w:rPr>
              <w:t xml:space="preserve"> </w:t>
            </w:r>
          </w:p>
        </w:tc>
      </w:tr>
      <w:tr w:rsidR="003541CC" w14:paraId="7DC778E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7B3E35" w14:textId="71DC4CE1" w:rsidR="003541CC" w:rsidRPr="00C44C1F" w:rsidRDefault="005E0EA9" w:rsidP="003541CC">
            <w:pPr>
              <w:rPr>
                <w:rFonts w:ascii="Arial" w:eastAsia="Arial" w:hAnsi="Arial" w:cs="Arial"/>
                <w:b/>
              </w:rPr>
            </w:pPr>
            <w:hyperlink r:id="rId38" w:anchor="ensure-compat-rsv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4.1.2 Name, Role, Value</w:t>
              </w:r>
            </w:hyperlink>
            <w:r w:rsidR="003541CC" w:rsidRPr="00C44C1F">
              <w:rPr>
                <w:rFonts w:ascii="Arial Unicode MS" w:eastAsia="Arial Unicode MS" w:hAnsi="Arial Unicode MS" w:cs="Arial Unicode MS"/>
              </w:rPr>
              <w:br/>
            </w:r>
            <w:r w:rsidR="003541CC" w:rsidRPr="00C44C1F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0E5A9B" w14:textId="64EFDB2D" w:rsidR="003541CC" w:rsidRPr="00C44C1F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  <w:bCs/>
              </w:rPr>
              <w:t>Supports</w:t>
            </w:r>
            <w:r w:rsidR="00B57090">
              <w:rPr>
                <w:rFonts w:ascii="Arial" w:eastAsia="Arial" w:hAnsi="Arial" w:cs="Arial"/>
                <w:bCs/>
              </w:rPr>
              <w:t xml:space="preserve"> with Exceptions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4A743E5" w14:textId="77777777" w:rsidR="00B20FEB" w:rsidRDefault="003541CC" w:rsidP="00951E92">
            <w:pPr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</w:rPr>
              <w:t xml:space="preserve">All the </w:t>
            </w:r>
            <w:r w:rsidR="00393F34" w:rsidRPr="00C44C1F">
              <w:rPr>
                <w:rFonts w:ascii="Arial" w:eastAsia="Arial" w:hAnsi="Arial" w:cs="Arial"/>
              </w:rPr>
              <w:t>website</w:t>
            </w:r>
            <w:r w:rsidRPr="00C44C1F">
              <w:rPr>
                <w:rFonts w:ascii="Arial" w:eastAsia="Arial" w:hAnsi="Arial" w:cs="Arial"/>
              </w:rPr>
              <w:t xml:space="preserve"> elements have a proper label associated with their role and screen reader is recognizing them correctly with updated values as well.</w:t>
            </w:r>
          </w:p>
          <w:p w14:paraId="29803F8F" w14:textId="77777777" w:rsidR="00B57090" w:rsidRDefault="00B57090" w:rsidP="00951E92">
            <w:pPr>
              <w:rPr>
                <w:rFonts w:ascii="Arial" w:eastAsia="Arial" w:hAnsi="Arial" w:cs="Arial"/>
              </w:rPr>
            </w:pPr>
          </w:p>
          <w:p w14:paraId="43F014A7" w14:textId="77777777" w:rsidR="00B57090" w:rsidRPr="00885960" w:rsidRDefault="00B57090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885960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42B6E6F7" w14:textId="1C5E3D92" w:rsidR="00DF4094" w:rsidRPr="00885960" w:rsidRDefault="00DF4094" w:rsidP="00951E92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 w:rsidRPr="00885960">
              <w:rPr>
                <w:rFonts w:ascii="Arial" w:eastAsia="Arial" w:hAnsi="Arial" w:cs="Arial"/>
              </w:rPr>
              <w:t>Multiple roles provided to carousel bullets on Home page.</w:t>
            </w:r>
            <w:r w:rsidR="00885960">
              <w:rPr>
                <w:rFonts w:ascii="Arial" w:eastAsia="Arial" w:hAnsi="Arial" w:cs="Arial"/>
              </w:rPr>
              <w:br/>
            </w:r>
            <w:r w:rsidR="00885960" w:rsidRPr="00885960">
              <w:rPr>
                <w:rFonts w:ascii="Arial" w:eastAsia="Arial" w:hAnsi="Arial" w:cs="Arial"/>
                <w:i/>
                <w:iCs/>
              </w:rPr>
              <w:t>[This is controlled by a third party plugin Slick Slide]</w:t>
            </w:r>
          </w:p>
        </w:tc>
      </w:tr>
    </w:tbl>
    <w:p w14:paraId="68763AB0" w14:textId="49B27E00" w:rsidR="00523EE6" w:rsidRDefault="00523EE6">
      <w:pPr>
        <w:rPr>
          <w:rFonts w:ascii="Arial" w:eastAsia="Arial" w:hAnsi="Arial" w:cs="Arial"/>
          <w:b/>
        </w:rPr>
      </w:pPr>
    </w:p>
    <w:p w14:paraId="1AB66D0C" w14:textId="15E9BF91" w:rsidR="00523EE6" w:rsidRDefault="00DE7222" w:rsidP="001745BB">
      <w:pPr>
        <w:pStyle w:val="Heading3"/>
      </w:pPr>
      <w:bookmarkStart w:id="17" w:name="_1ksv4uv" w:colFirst="0" w:colLast="0"/>
      <w:bookmarkEnd w:id="17"/>
      <w:r>
        <w:br w:type="page"/>
      </w:r>
      <w:r w:rsidR="00AA308E" w:rsidRPr="001745BB"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2: Success Criteria, Level AA</w:t>
      </w:r>
    </w:p>
    <w:p w14:paraId="6382298B" w14:textId="5F9890A1" w:rsidR="00523EE6" w:rsidRDefault="00523EE6">
      <w:pPr>
        <w:rPr>
          <w:rFonts w:ascii="Arial" w:eastAsia="Arial" w:hAnsi="Arial" w:cs="Arial"/>
        </w:rPr>
      </w:pPr>
    </w:p>
    <w:tbl>
      <w:tblPr>
        <w:tblStyle w:val="a2"/>
        <w:tblW w:w="9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1"/>
        <w:gridCol w:w="1803"/>
        <w:gridCol w:w="4087"/>
      </w:tblGrid>
      <w:tr w:rsidR="00523EE6" w14:paraId="11644AB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13809E94" w14:textId="25B9B9CA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8504884" w14:textId="6119460F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Conformance Level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AFAC4FF" w14:textId="2D1C3264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904550" w14:paraId="0D231FE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926342" w14:textId="2DC5FF7F" w:rsidR="00904550" w:rsidRDefault="005E0EA9" w:rsidP="00904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hyperlink r:id="rId39" w:anchor="media-equiv-real-time-captions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1.2.4 Captions (Live)</w:t>
              </w:r>
            </w:hyperlink>
            <w:r w:rsidR="00904550">
              <w:rPr>
                <w:rFonts w:ascii="Arial" w:eastAsia="Arial" w:hAnsi="Arial" w:cs="Arial"/>
              </w:rPr>
              <w:t xml:space="preserve"> </w:t>
            </w:r>
            <w:r w:rsidR="00904550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F6B797" w14:textId="4954B445" w:rsidR="00904550" w:rsidRDefault="00A83F91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  <w:r w:rsidR="007F758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EDE2D0" w14:textId="7FCA4980" w:rsidR="007F758D" w:rsidRPr="007F758D" w:rsidRDefault="00904550" w:rsidP="007F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A83F91">
              <w:rPr>
                <w:rFonts w:ascii="Arial" w:eastAsia="Arial" w:hAnsi="Arial" w:cs="Arial"/>
              </w:rPr>
              <w:t>l</w:t>
            </w:r>
            <w:r w:rsidR="001745BB">
              <w:rPr>
                <w:rFonts w:ascii="Arial" w:eastAsia="Arial" w:hAnsi="Arial" w:cs="Arial"/>
              </w:rPr>
              <w:t xml:space="preserve">ive </w:t>
            </w:r>
            <w:r w:rsidR="00A83F91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ultimedia content present in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04550" w14:paraId="7269465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8CA330" w14:textId="1FE76476" w:rsidR="00904550" w:rsidRDefault="005E0EA9" w:rsidP="00904550">
            <w:pPr>
              <w:rPr>
                <w:rFonts w:ascii="Arial" w:eastAsia="Arial" w:hAnsi="Arial" w:cs="Arial"/>
              </w:rPr>
            </w:pPr>
            <w:hyperlink r:id="rId40" w:anchor="media-equiv-audio-desc-only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1.2.5 Audio Description (</w:t>
              </w:r>
              <w:proofErr w:type="spellStart"/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Prerecorded</w:t>
              </w:r>
              <w:proofErr w:type="spellEnd"/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)</w:t>
              </w:r>
            </w:hyperlink>
            <w:r w:rsidR="00904550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5D24FC" w14:textId="541CEADC" w:rsidR="00904550" w:rsidRDefault="00957044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885960">
              <w:rPr>
                <w:rFonts w:ascii="Arial" w:eastAsia="Arial" w:hAnsi="Arial" w:cs="Arial"/>
              </w:rPr>
              <w:t>Does Not Support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608208" w14:textId="2440C155" w:rsidR="007F758D" w:rsidRPr="006B4745" w:rsidRDefault="00B20FEB" w:rsidP="006B47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Audio description is not </w:t>
            </w:r>
            <w:r w:rsidR="00885960">
              <w:rPr>
                <w:rFonts w:ascii="Arial" w:eastAsia="Arial" w:hAnsi="Arial" w:cs="Arial"/>
              </w:rPr>
              <w:t xml:space="preserve">present </w:t>
            </w:r>
            <w:r>
              <w:rPr>
                <w:rFonts w:ascii="Arial" w:eastAsia="Arial" w:hAnsi="Arial" w:cs="Arial"/>
              </w:rPr>
              <w:t>for the</w:t>
            </w:r>
            <w:r w:rsidR="00904550">
              <w:rPr>
                <w:rFonts w:ascii="Arial" w:eastAsia="Arial" w:hAnsi="Arial" w:cs="Arial"/>
              </w:rPr>
              <w:t xml:space="preserve"> </w:t>
            </w:r>
            <w:r w:rsidR="008636DA">
              <w:rPr>
                <w:rFonts w:ascii="Arial" w:eastAsia="Arial" w:hAnsi="Arial" w:cs="Arial"/>
              </w:rPr>
              <w:t>m</w:t>
            </w:r>
            <w:r w:rsidR="00904550">
              <w:rPr>
                <w:rFonts w:ascii="Arial" w:eastAsia="Arial" w:hAnsi="Arial" w:cs="Arial"/>
              </w:rPr>
              <w:t xml:space="preserve">ultimedia content present in the </w:t>
            </w:r>
            <w:r w:rsidR="008636DA">
              <w:rPr>
                <w:rFonts w:ascii="Arial" w:eastAsia="Arial" w:hAnsi="Arial" w:cs="Arial"/>
              </w:rPr>
              <w:t>website.</w:t>
            </w:r>
          </w:p>
        </w:tc>
      </w:tr>
      <w:tr w:rsidR="00506C56" w14:paraId="50401EA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D7FB4" w14:textId="226B56CF" w:rsidR="00506C56" w:rsidRDefault="005E0EA9" w:rsidP="00506C56">
            <w:pPr>
              <w:rPr>
                <w:rFonts w:ascii="Arial" w:eastAsia="Arial" w:hAnsi="Arial" w:cs="Arial"/>
              </w:rPr>
            </w:pPr>
            <w:hyperlink r:id="rId41" w:anchor="ori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1.3.4 Orientation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D90A76" w14:textId="41D23DF5" w:rsidR="00506C56" w:rsidRPr="00DC7C28" w:rsidRDefault="00506C56" w:rsidP="00506C56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732431" w14:textId="4F4FA7AE" w:rsidR="00506C56" w:rsidRPr="00DC7C28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 does not restrict its view and operation to a single display orientation.</w:t>
            </w:r>
          </w:p>
        </w:tc>
      </w:tr>
      <w:tr w:rsidR="00506C56" w14:paraId="709CADB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E5B980" w14:textId="06EF3E1C" w:rsidR="00506C56" w:rsidRDefault="005E0EA9" w:rsidP="00506C56">
            <w:pPr>
              <w:rPr>
                <w:rFonts w:ascii="Arial" w:eastAsia="Arial" w:hAnsi="Arial" w:cs="Arial"/>
              </w:rPr>
            </w:pPr>
            <w:hyperlink r:id="rId42" w:anchor="identify-input-purpos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1.3.5 Identify Input Purpose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0A377E" w14:textId="5A72F35E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FFCE5E" w14:textId="010015C8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Interactive fields in the </w:t>
            </w:r>
            <w:r w:rsidR="00D869E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clearly labelled to direct the user to enter the data expected in the fields.</w:t>
            </w:r>
          </w:p>
        </w:tc>
      </w:tr>
      <w:tr w:rsidR="00506C56" w14:paraId="0CE5DCD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C0F67C" w14:textId="701C7D56" w:rsidR="00506C56" w:rsidRDefault="005E0EA9" w:rsidP="00506C56">
            <w:pPr>
              <w:rPr>
                <w:rFonts w:ascii="Arial" w:eastAsia="Arial" w:hAnsi="Arial" w:cs="Arial"/>
                <w:b/>
              </w:rPr>
            </w:pPr>
            <w:hyperlink r:id="rId43" w:anchor="visual-audio-contras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1.4.3 Contrast (Minimum)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BCD07C" w14:textId="73DBE24A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6EBED" w14:textId="4C099B9C" w:rsidR="00506C56" w:rsidRPr="0067611D" w:rsidRDefault="00506C56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43ADE">
              <w:rPr>
                <w:rFonts w:ascii="Arial" w:eastAsia="Arial" w:hAnsi="Arial" w:cs="Arial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</w:rPr>
              <w:t>web</w:t>
            </w:r>
            <w:r w:rsidR="00B540CB">
              <w:rPr>
                <w:rFonts w:ascii="Arial" w:eastAsia="Arial" w:hAnsi="Arial" w:cs="Arial"/>
              </w:rPr>
              <w:t xml:space="preserve">site </w:t>
            </w:r>
            <w:r w:rsidRPr="00943ADE">
              <w:rPr>
                <w:rFonts w:ascii="Arial" w:eastAsia="Arial" w:hAnsi="Arial" w:cs="Arial"/>
                <w:color w:val="000000"/>
              </w:rPr>
              <w:t>adheres to minimum contrast standards.</w:t>
            </w:r>
          </w:p>
        </w:tc>
      </w:tr>
      <w:tr w:rsidR="00506C56" w14:paraId="348E81D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569DC4" w14:textId="79996047" w:rsidR="00506C56" w:rsidRDefault="005E0EA9" w:rsidP="00506C56">
            <w:pPr>
              <w:rPr>
                <w:rFonts w:ascii="Arial" w:eastAsia="Arial" w:hAnsi="Arial" w:cs="Arial"/>
                <w:b/>
              </w:rPr>
            </w:pPr>
            <w:hyperlink r:id="rId44" w:anchor="visual-audio-contrast-sca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1.4.4 Resize text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EF4ABC" w14:textId="211C1D12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2E2AB" w14:textId="79EC728D" w:rsidR="00506C56" w:rsidRDefault="006B6D8B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website is fully responsive. At a zoom of 200%, the site responds to that resolution by adjusting the UI as it would if the user was on a smartphone.</w:t>
            </w:r>
          </w:p>
        </w:tc>
      </w:tr>
      <w:tr w:rsidR="00506C56" w14:paraId="2BF77D3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177556" w14:textId="06704ED9" w:rsidR="00506C56" w:rsidRDefault="005E0EA9" w:rsidP="00506C56">
            <w:pPr>
              <w:rPr>
                <w:rFonts w:ascii="Arial" w:eastAsia="Arial" w:hAnsi="Arial" w:cs="Arial"/>
                <w:b/>
              </w:rPr>
            </w:pPr>
            <w:hyperlink r:id="rId45" w:anchor="visual-audio-contrast-text-pres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1.4.5 Images of Text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FD3D7B" w14:textId="4CC4220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7E56" w14:textId="71B5014A" w:rsidR="00506C56" w:rsidRPr="00D4013E" w:rsidRDefault="00506C56" w:rsidP="00D401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No</w:t>
            </w:r>
            <w:r w:rsidRPr="00943ADE">
              <w:rPr>
                <w:rFonts w:ascii="Arial" w:eastAsia="Arial" w:hAnsi="Arial" w:cs="Arial"/>
              </w:rPr>
              <w:t xml:space="preserve"> informati</w:t>
            </w:r>
            <w:r>
              <w:rPr>
                <w:rFonts w:ascii="Arial" w:eastAsia="Arial" w:hAnsi="Arial" w:cs="Arial"/>
              </w:rPr>
              <w:t>on is conveyed to the</w:t>
            </w:r>
            <w:r w:rsidRPr="00943ADE">
              <w:rPr>
                <w:rFonts w:ascii="Arial" w:eastAsia="Arial" w:hAnsi="Arial" w:cs="Arial"/>
              </w:rPr>
              <w:t xml:space="preserve"> user</w:t>
            </w:r>
            <w:r>
              <w:rPr>
                <w:rFonts w:ascii="Arial" w:eastAsia="Arial" w:hAnsi="Arial" w:cs="Arial"/>
              </w:rPr>
              <w:t xml:space="preserve"> via image of text</w:t>
            </w:r>
            <w:r w:rsidRPr="00943ADE">
              <w:rPr>
                <w:rFonts w:ascii="Arial" w:eastAsia="Arial" w:hAnsi="Arial" w:cs="Arial"/>
              </w:rPr>
              <w:t>.</w:t>
            </w:r>
            <w:r w:rsidRPr="0078054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06C56" w14:paraId="7B42270F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C5863" w14:textId="7335B2FE" w:rsidR="00506C56" w:rsidRDefault="005E0EA9" w:rsidP="00506C56">
            <w:pPr>
              <w:rPr>
                <w:rFonts w:ascii="Arial" w:eastAsia="Arial" w:hAnsi="Arial" w:cs="Arial"/>
              </w:rPr>
            </w:pPr>
            <w:hyperlink r:id="rId46" w:anchor="reflow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1.4.10 Reflow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27B5E4" w14:textId="23916BFD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  <w:r w:rsidR="00FC290A">
              <w:rPr>
                <w:rFonts w:ascii="Arial" w:eastAsia="Arial" w:hAnsi="Arial" w:cs="Arial"/>
              </w:rPr>
              <w:t xml:space="preserve"> with Exceptions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CD3E8F" w14:textId="77777777" w:rsidR="00506C56" w:rsidRDefault="00506C56" w:rsidP="00506C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40BF">
              <w:rPr>
                <w:rFonts w:ascii="Arial" w:eastAsia="Arial" w:hAnsi="Arial" w:cs="Arial"/>
              </w:rPr>
              <w:t xml:space="preserve">The </w:t>
            </w:r>
            <w:r w:rsidR="00E15D8C">
              <w:rPr>
                <w:rFonts w:ascii="Arial" w:eastAsia="Arial" w:hAnsi="Arial" w:cs="Arial"/>
              </w:rPr>
              <w:t>website</w:t>
            </w:r>
            <w:r w:rsidRPr="004240BF">
              <w:rPr>
                <w:rFonts w:ascii="Arial" w:eastAsia="Arial" w:hAnsi="Arial" w:cs="Arial"/>
              </w:rPr>
              <w:t xml:space="preserve"> does not require scrolling in two dimensions to present content without loss of information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in 400% zoom.</w:t>
            </w:r>
          </w:p>
          <w:p w14:paraId="4B151296" w14:textId="77777777" w:rsidR="00FC290A" w:rsidRDefault="00FC290A" w:rsidP="00506C5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EC6E4B3" w14:textId="77777777" w:rsidR="00FC290A" w:rsidRPr="00FC290A" w:rsidRDefault="00FC290A" w:rsidP="00506C56">
            <w:pPr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  <w:r w:rsidRPr="00FC290A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  <w:t>Exceptions include:</w:t>
            </w:r>
          </w:p>
          <w:p w14:paraId="1579C333" w14:textId="0BAD3387" w:rsidR="00FC290A" w:rsidRPr="00FC290A" w:rsidRDefault="00FC290A" w:rsidP="00FC290A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 w:rsidRPr="00FC290A">
              <w:rPr>
                <w:rFonts w:ascii="Arial" w:eastAsia="Arial" w:hAnsi="Arial" w:cs="Arial"/>
              </w:rPr>
              <w:t>The 'YouTube' video button and 'Video Name' gets overlapped on the 'Experience Your Pique' text on zooming browser to 400% on Home page</w:t>
            </w:r>
            <w:r>
              <w:rPr>
                <w:rFonts w:ascii="Arial" w:eastAsia="Arial" w:hAnsi="Arial" w:cs="Arial"/>
              </w:rPr>
              <w:br/>
            </w:r>
            <w:r w:rsidRPr="00885960">
              <w:rPr>
                <w:rFonts w:ascii="Arial" w:eastAsia="Arial" w:hAnsi="Arial" w:cs="Arial"/>
                <w:i/>
                <w:iCs/>
              </w:rPr>
              <w:t xml:space="preserve">[This is controlled by a third party plugin </w:t>
            </w:r>
            <w:r w:rsidR="0089754D">
              <w:rPr>
                <w:rFonts w:ascii="Arial" w:eastAsia="Arial" w:hAnsi="Arial" w:cs="Arial"/>
                <w:i/>
                <w:iCs/>
              </w:rPr>
              <w:t>YouTube</w:t>
            </w:r>
            <w:r w:rsidRPr="00885960">
              <w:rPr>
                <w:rFonts w:ascii="Arial" w:eastAsia="Arial" w:hAnsi="Arial" w:cs="Arial"/>
                <w:i/>
                <w:iCs/>
              </w:rPr>
              <w:t>]</w:t>
            </w:r>
          </w:p>
        </w:tc>
      </w:tr>
      <w:tr w:rsidR="00506C56" w14:paraId="1C4CE867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E158BF" w14:textId="6E20B348" w:rsidR="00506C56" w:rsidRDefault="005E0EA9" w:rsidP="00506C56">
            <w:pPr>
              <w:rPr>
                <w:rFonts w:ascii="Arial" w:eastAsia="Arial" w:hAnsi="Arial" w:cs="Arial"/>
              </w:rPr>
            </w:pPr>
            <w:hyperlink r:id="rId47" w:anchor="non-tex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1.4.11 Non-text Contrast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16593F" w14:textId="2F96C5A8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6AB920" w14:textId="21DF848B" w:rsidR="00506C56" w:rsidRPr="0004457C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user interface components have a contrast ratio of at least 3:1 against adjacent color(s).</w:t>
            </w:r>
          </w:p>
        </w:tc>
      </w:tr>
      <w:tr w:rsidR="00506C56" w14:paraId="2A35057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C80D9" w14:textId="259878D8" w:rsidR="00506C56" w:rsidRDefault="005E0EA9" w:rsidP="00506C56">
            <w:pPr>
              <w:rPr>
                <w:rFonts w:ascii="Arial" w:eastAsia="Arial" w:hAnsi="Arial" w:cs="Arial"/>
              </w:rPr>
            </w:pPr>
            <w:hyperlink r:id="rId48" w:anchor="text-spacing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1.4.12 Text Spacing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7DEF9" w14:textId="42462D55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E1BDA3" w14:textId="66D97C23" w:rsidR="00506C56" w:rsidRPr="007C51D8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is compliant with WCAG text spacing requirements.</w:t>
            </w:r>
          </w:p>
        </w:tc>
      </w:tr>
      <w:tr w:rsidR="00506C56" w14:paraId="25DED7D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2035D8" w14:textId="5B88937B" w:rsidR="00506C56" w:rsidRDefault="005E0EA9" w:rsidP="00506C56">
            <w:pPr>
              <w:rPr>
                <w:rFonts w:ascii="Arial" w:eastAsia="Arial" w:hAnsi="Arial" w:cs="Arial"/>
              </w:rPr>
            </w:pPr>
            <w:hyperlink r:id="rId49" w:anchor="content-on-hover-or-focu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1.4.13 Content on Hover or Focus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BE8A78" w14:textId="4B9EABB8" w:rsidR="00506C56" w:rsidRDefault="008A710D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D2DFC2" w14:textId="4BC3DFE3" w:rsidR="00506C56" w:rsidRPr="00D76ACB" w:rsidRDefault="008A710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506C56" w:rsidRPr="00C535EB">
              <w:rPr>
                <w:rFonts w:ascii="Arial" w:eastAsia="Arial" w:hAnsi="Arial" w:cs="Arial"/>
              </w:rPr>
              <w:t xml:space="preserve">content </w:t>
            </w:r>
            <w:r>
              <w:rPr>
                <w:rFonts w:ascii="Arial" w:eastAsia="Arial" w:hAnsi="Arial" w:cs="Arial"/>
              </w:rPr>
              <w:t xml:space="preserve">that is </w:t>
            </w:r>
            <w:r w:rsidR="00506C56" w:rsidRPr="00C535EB">
              <w:rPr>
                <w:rFonts w:ascii="Arial" w:eastAsia="Arial" w:hAnsi="Arial" w:cs="Arial"/>
              </w:rPr>
              <w:t>triggered by hover or focus</w:t>
            </w:r>
            <w:r>
              <w:rPr>
                <w:rFonts w:ascii="Arial" w:eastAsia="Arial" w:hAnsi="Arial" w:cs="Arial"/>
              </w:rPr>
              <w:t xml:space="preserve"> is dismissible, hoverable, and persistent</w:t>
            </w:r>
          </w:p>
        </w:tc>
      </w:tr>
      <w:tr w:rsidR="00506C56" w14:paraId="4D97F468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C1093" w14:textId="218EC1CF" w:rsidR="00506C56" w:rsidRDefault="005E0EA9" w:rsidP="00506C56">
            <w:pPr>
              <w:rPr>
                <w:rFonts w:ascii="Arial" w:eastAsia="Arial" w:hAnsi="Arial" w:cs="Arial"/>
                <w:b/>
              </w:rPr>
            </w:pPr>
            <w:hyperlink r:id="rId50" w:anchor="navigation-mechanisms-mult-loc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2.4.5 Multiple Ways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E4C8B1" w14:textId="7CADD9C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F420B7" w14:textId="07597CF5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Proper navigation header is provided to access the different types of </w:t>
            </w:r>
            <w:r w:rsidR="0016550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pages.</w:t>
            </w:r>
          </w:p>
        </w:tc>
      </w:tr>
      <w:tr w:rsidR="00506C56" w14:paraId="18607F0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881125" w14:textId="0380AB02" w:rsidR="00506C56" w:rsidRDefault="005E0EA9" w:rsidP="00506C56">
            <w:pPr>
              <w:rPr>
                <w:rFonts w:ascii="Arial" w:eastAsia="Arial" w:hAnsi="Arial" w:cs="Arial"/>
                <w:b/>
              </w:rPr>
            </w:pPr>
            <w:hyperlink r:id="rId51" w:anchor="navigation-mechanisms-descriptiv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2.4.6 Headings and Labels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06B0B3" w14:textId="6FABBE67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B5B153" w14:textId="37B88FF4" w:rsidR="00506C56" w:rsidRPr="004223E3" w:rsidRDefault="00506C56" w:rsidP="00506C56">
            <w:pPr>
              <w:rPr>
                <w:rFonts w:ascii="Arial" w:eastAsia="Arial" w:hAnsi="Arial" w:cs="Arial"/>
              </w:rPr>
            </w:pPr>
            <w:r w:rsidRPr="00751F00">
              <w:rPr>
                <w:rFonts w:ascii="Arial" w:eastAsia="Arial" w:hAnsi="Arial" w:cs="Arial"/>
              </w:rPr>
              <w:t xml:space="preserve">Headings and Labels in the </w:t>
            </w:r>
            <w:r w:rsidR="003522A0">
              <w:rPr>
                <w:rFonts w:ascii="Arial" w:eastAsia="Arial" w:hAnsi="Arial" w:cs="Arial"/>
              </w:rPr>
              <w:t>website</w:t>
            </w:r>
            <w:r w:rsidRPr="00751F00">
              <w:rPr>
                <w:rFonts w:ascii="Arial" w:eastAsia="Arial" w:hAnsi="Arial" w:cs="Arial"/>
              </w:rPr>
              <w:t xml:space="preserve"> provide sufficient detail of the content they are describing.</w:t>
            </w:r>
          </w:p>
        </w:tc>
      </w:tr>
      <w:tr w:rsidR="00506C56" w14:paraId="157E36D1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F58954" w14:textId="273266C3" w:rsidR="00506C56" w:rsidRDefault="005E0EA9" w:rsidP="00506C56">
            <w:pPr>
              <w:rPr>
                <w:rFonts w:ascii="Arial" w:eastAsia="Arial" w:hAnsi="Arial" w:cs="Arial"/>
                <w:b/>
              </w:rPr>
            </w:pPr>
            <w:hyperlink r:id="rId52" w:anchor="navigation-mechanisms-focus-vi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2.4.7 Focus Visible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A2434B" w14:textId="6CE6604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175755" w14:textId="6F2CA6D6" w:rsidR="00506C56" w:rsidRPr="00C17C49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the elements present in the </w:t>
            </w:r>
            <w:r w:rsidR="002F0AB3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have focus visibility.</w:t>
            </w:r>
          </w:p>
        </w:tc>
      </w:tr>
      <w:tr w:rsidR="00506C56" w14:paraId="0815230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09A8B9" w14:textId="27866F0D" w:rsidR="00506C56" w:rsidRDefault="005E0EA9" w:rsidP="00506C56">
            <w:pPr>
              <w:rPr>
                <w:rFonts w:ascii="Arial" w:eastAsia="Arial" w:hAnsi="Arial" w:cs="Arial"/>
                <w:b/>
              </w:rPr>
            </w:pPr>
            <w:hyperlink r:id="rId53" w:anchor="meaning-other-lang-id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3.1.2 Language of Parts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9A8EE8" w14:textId="75BD36E2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6941FB" w14:textId="04ED230C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English is the primary and only language of the </w:t>
            </w:r>
            <w:r w:rsidR="006B61A8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 There are no phrases or sentences written in any other language, which needs to be defined separately.</w:t>
            </w:r>
          </w:p>
        </w:tc>
      </w:tr>
      <w:tr w:rsidR="00506C56" w14:paraId="7600536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ECE1FD" w14:textId="0F021285" w:rsidR="00506C56" w:rsidRDefault="005E0EA9" w:rsidP="00506C56">
            <w:pPr>
              <w:rPr>
                <w:rFonts w:ascii="Arial" w:eastAsia="Arial" w:hAnsi="Arial" w:cs="Arial"/>
                <w:b/>
              </w:rPr>
            </w:pPr>
            <w:hyperlink r:id="rId54" w:anchor="consistent-behavior-consistent-loca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3.2.3 Consistent Navigation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66DB7" w14:textId="5D8D371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CBF845" w14:textId="71377AEB" w:rsidR="00506C56" w:rsidRDefault="00506C56" w:rsidP="00506C56">
            <w:pP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Navigational mechanisms are repeated </w:t>
            </w:r>
            <w:r w:rsidR="00DC1F62">
              <w:rPr>
                <w:rFonts w:ascii="Arial" w:eastAsia="Arial" w:hAnsi="Arial" w:cs="Arial"/>
              </w:rPr>
              <w:t>o</w:t>
            </w:r>
            <w:r w:rsidRPr="00094941">
              <w:rPr>
                <w:rFonts w:ascii="Arial" w:eastAsia="Arial" w:hAnsi="Arial" w:cs="Arial"/>
              </w:rPr>
              <w:t xml:space="preserve">n the </w:t>
            </w:r>
            <w:r w:rsidR="00DC1F62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and occur in the same relative order each time they are repeated. Hence, consistent navigation is provided to the user.</w:t>
            </w:r>
          </w:p>
        </w:tc>
      </w:tr>
      <w:tr w:rsidR="00506C56" w14:paraId="6564CAD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8C2BDA" w14:textId="31FE43C0" w:rsidR="00506C56" w:rsidRDefault="005E0EA9" w:rsidP="00506C56">
            <w:pPr>
              <w:rPr>
                <w:rFonts w:ascii="Arial" w:eastAsia="Arial" w:hAnsi="Arial" w:cs="Arial"/>
                <w:b/>
              </w:rPr>
            </w:pPr>
            <w:hyperlink r:id="rId55" w:anchor="consistent-behavior-consistent-functionality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3.2.4 Consistent Identification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7AFBDF" w14:textId="0D87E8E5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732E0D" w14:textId="30EEA890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Components which provide the same functionality throughout the </w:t>
            </w:r>
            <w:r w:rsidR="007508E3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can be easily identified by the user.</w:t>
            </w:r>
          </w:p>
          <w:p w14:paraId="6167C7B1" w14:textId="61BA9CA3" w:rsidR="00506C56" w:rsidRPr="00E6406F" w:rsidRDefault="00506C56" w:rsidP="00506C56">
            <w:pPr>
              <w:rPr>
                <w:rFonts w:ascii="Arial" w:eastAsia="Arial" w:hAnsi="Arial" w:cs="Arial"/>
              </w:rPr>
            </w:pPr>
          </w:p>
        </w:tc>
      </w:tr>
      <w:tr w:rsidR="00506C56" w14:paraId="32A3602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63F0B" w14:textId="126D0FB2" w:rsidR="00506C56" w:rsidRDefault="005E0EA9" w:rsidP="00506C56">
            <w:pPr>
              <w:rPr>
                <w:rFonts w:ascii="Arial" w:eastAsia="Arial" w:hAnsi="Arial" w:cs="Arial"/>
                <w:b/>
              </w:rPr>
            </w:pPr>
            <w:hyperlink r:id="rId56" w:anchor="minimize-error-sugges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3.3.3 Error Suggestion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6D77E3" w14:textId="46E947F4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9D3913" w14:textId="5AA2BEE5" w:rsidR="00506C56" w:rsidRPr="0061382A" w:rsidRDefault="00506C56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provided error messages are descriptive enough to understand the error and identify the location where they occur.</w:t>
            </w:r>
          </w:p>
        </w:tc>
      </w:tr>
      <w:tr w:rsidR="00506C56" w14:paraId="6F9E225A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AD62C2" w14:textId="7E621197" w:rsidR="00506C56" w:rsidRDefault="005E0EA9" w:rsidP="00506C56">
            <w:pPr>
              <w:rPr>
                <w:rFonts w:ascii="Arial" w:eastAsia="Arial" w:hAnsi="Arial" w:cs="Arial"/>
                <w:b/>
              </w:rPr>
            </w:pPr>
            <w:hyperlink r:id="rId57" w:anchor="minimize-error-rever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3.3.4 Error Prevention (Legal, Financial, Data)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B28018" w14:textId="022A5559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E90DD6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are no critical forms available where error prevention is required. Error suggestions are enough to</w:t>
            </w:r>
          </w:p>
          <w:p w14:paraId="3FC47A8C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fill out the form and correct the errors.</w:t>
            </w:r>
          </w:p>
        </w:tc>
      </w:tr>
      <w:tr w:rsidR="00506C56" w14:paraId="52CD698C" w14:textId="77777777" w:rsidTr="00A435BC">
        <w:trPr>
          <w:trHeight w:val="17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98BA34" w14:textId="1349C9DD" w:rsidR="00506C56" w:rsidRDefault="005E0EA9" w:rsidP="00506C56">
            <w:pPr>
              <w:rPr>
                <w:rFonts w:ascii="Arial" w:eastAsia="Arial" w:hAnsi="Arial" w:cs="Arial"/>
              </w:rPr>
            </w:pPr>
            <w:hyperlink r:id="rId58" w:anchor="status-message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4.1.3 Status Messages</w:t>
              </w:r>
            </w:hyperlink>
            <w:r w:rsidR="00506C56">
              <w:rPr>
                <w:rFonts w:ascii="Arial" w:eastAsia="Arial" w:hAnsi="Arial" w:cs="Arial"/>
                <w:b/>
              </w:rPr>
              <w:t xml:space="preserve"> </w:t>
            </w:r>
            <w:r w:rsidR="00506C56">
              <w:rPr>
                <w:rFonts w:ascii="Arial" w:eastAsia="Arial" w:hAnsi="Arial" w:cs="Arial"/>
                <w:b/>
              </w:rPr>
              <w:br/>
            </w:r>
            <w:r w:rsidR="00506C56">
              <w:rPr>
                <w:rFonts w:ascii="Arial" w:eastAsia="Arial" w:hAnsi="Arial" w:cs="Arial"/>
              </w:rPr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18C3" w14:textId="0D1DC42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bookmarkStart w:id="18" w:name="_44sinio" w:colFirst="0" w:colLast="0"/>
            <w:bookmarkEnd w:id="18"/>
            <w:r>
              <w:rPr>
                <w:rFonts w:ascii="Arial" w:eastAsia="Arial" w:hAnsi="Arial" w:cs="Arial"/>
              </w:rPr>
              <w:t xml:space="preserve"> Supports</w:t>
            </w:r>
            <w:r w:rsidR="00FC290A">
              <w:rPr>
                <w:rFonts w:ascii="Arial" w:eastAsia="Arial" w:hAnsi="Arial" w:cs="Arial"/>
              </w:rPr>
              <w:t xml:space="preserve"> with Exceptions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80A54A" w14:textId="77777777" w:rsidR="00506C56" w:rsidRDefault="00506C56" w:rsidP="00102A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updated content automatically notifies the visually impaired users via screen reader.</w:t>
            </w:r>
          </w:p>
          <w:p w14:paraId="2BA4320A" w14:textId="77777777" w:rsidR="00FC290A" w:rsidRDefault="00FC290A" w:rsidP="00102A61">
            <w:pPr>
              <w:rPr>
                <w:rFonts w:ascii="Arial" w:eastAsia="Arial" w:hAnsi="Arial" w:cs="Arial"/>
              </w:rPr>
            </w:pPr>
          </w:p>
          <w:p w14:paraId="4C82B33D" w14:textId="77777777" w:rsidR="00FC290A" w:rsidRPr="0089754D" w:rsidRDefault="00FC290A" w:rsidP="00102A6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89754D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6E01B6C4" w14:textId="745E8E72" w:rsidR="00FC290A" w:rsidRPr="0089754D" w:rsidRDefault="0089754D" w:rsidP="0089754D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 w:rsidRPr="0089754D">
              <w:rPr>
                <w:rFonts w:ascii="Arial" w:eastAsia="Arial" w:hAnsi="Arial" w:cs="Arial"/>
              </w:rPr>
              <w:t>Error message and status message not notified by screen reader on Contact Us page.</w:t>
            </w:r>
            <w:r w:rsidRPr="0089754D">
              <w:rPr>
                <w:rFonts w:ascii="Arial" w:eastAsia="Arial" w:hAnsi="Arial" w:cs="Arial"/>
              </w:rPr>
              <w:br/>
            </w:r>
            <w:r w:rsidRPr="00885960">
              <w:rPr>
                <w:rFonts w:ascii="Arial" w:eastAsia="Arial" w:hAnsi="Arial" w:cs="Arial"/>
                <w:i/>
                <w:iCs/>
              </w:rPr>
              <w:t xml:space="preserve">[This is controlled by a third party plugin </w:t>
            </w:r>
            <w:r>
              <w:rPr>
                <w:rFonts w:ascii="Arial" w:eastAsia="Arial" w:hAnsi="Arial" w:cs="Arial"/>
                <w:i/>
                <w:iCs/>
              </w:rPr>
              <w:t>Happy Forms</w:t>
            </w:r>
            <w:r w:rsidRPr="00885960">
              <w:rPr>
                <w:rFonts w:ascii="Arial" w:eastAsia="Arial" w:hAnsi="Arial" w:cs="Arial"/>
                <w:i/>
                <w:iCs/>
              </w:rPr>
              <w:t>]</w:t>
            </w:r>
          </w:p>
        </w:tc>
      </w:tr>
    </w:tbl>
    <w:p w14:paraId="2D5712E0" w14:textId="50E9455F" w:rsidR="00523EE6" w:rsidRDefault="00523EE6">
      <w:pPr>
        <w:rPr>
          <w:rFonts w:ascii="Arial" w:eastAsia="Arial" w:hAnsi="Arial" w:cs="Arial"/>
        </w:rPr>
      </w:pPr>
    </w:p>
    <w:sectPr w:rsidR="00523EE6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64C7" w14:textId="77777777" w:rsidR="005E0EA9" w:rsidRDefault="005E0EA9">
      <w:r>
        <w:separator/>
      </w:r>
    </w:p>
  </w:endnote>
  <w:endnote w:type="continuationSeparator" w:id="0">
    <w:p w14:paraId="18C28BA7" w14:textId="77777777" w:rsidR="005E0EA9" w:rsidRDefault="005E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0F9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D8B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30B3B8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5795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EEE5" w14:textId="77777777" w:rsidR="005E0EA9" w:rsidRDefault="005E0EA9">
      <w:r>
        <w:separator/>
      </w:r>
    </w:p>
  </w:footnote>
  <w:footnote w:type="continuationSeparator" w:id="0">
    <w:p w14:paraId="78767C4A" w14:textId="77777777" w:rsidR="005E0EA9" w:rsidRDefault="005E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E44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9A63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</w:t>
    </w: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    </w:t>
    </w:r>
  </w:p>
  <w:p w14:paraId="6E977FA2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0AC846F2" wp14:editId="40565A9A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7115" y="3780000"/>
                        <a:ext cx="59177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729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E66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7B0"/>
    <w:multiLevelType w:val="hybridMultilevel"/>
    <w:tmpl w:val="96748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163"/>
    <w:multiLevelType w:val="hybridMultilevel"/>
    <w:tmpl w:val="F428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4F63"/>
    <w:multiLevelType w:val="hybridMultilevel"/>
    <w:tmpl w:val="7E32D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4A44"/>
    <w:multiLevelType w:val="hybridMultilevel"/>
    <w:tmpl w:val="6F9888FE"/>
    <w:lvl w:ilvl="0" w:tplc="1DC0B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00920"/>
    <w:multiLevelType w:val="hybridMultilevel"/>
    <w:tmpl w:val="5F9407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8435E"/>
    <w:multiLevelType w:val="hybridMultilevel"/>
    <w:tmpl w:val="608C3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8F2"/>
    <w:multiLevelType w:val="hybridMultilevel"/>
    <w:tmpl w:val="9B825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75E9"/>
    <w:multiLevelType w:val="hybridMultilevel"/>
    <w:tmpl w:val="54687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3042"/>
    <w:multiLevelType w:val="hybridMultilevel"/>
    <w:tmpl w:val="89AC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01F9D"/>
    <w:multiLevelType w:val="hybridMultilevel"/>
    <w:tmpl w:val="1B6C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82CA2"/>
    <w:multiLevelType w:val="hybridMultilevel"/>
    <w:tmpl w:val="5A6A1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7769E"/>
    <w:multiLevelType w:val="hybridMultilevel"/>
    <w:tmpl w:val="BCF20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9020E"/>
    <w:multiLevelType w:val="hybridMultilevel"/>
    <w:tmpl w:val="FFC26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F10C5"/>
    <w:multiLevelType w:val="hybridMultilevel"/>
    <w:tmpl w:val="EE0CC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B5E61"/>
    <w:multiLevelType w:val="multilevel"/>
    <w:tmpl w:val="19844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E131CE4"/>
    <w:multiLevelType w:val="hybridMultilevel"/>
    <w:tmpl w:val="779E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67636"/>
    <w:multiLevelType w:val="hybridMultilevel"/>
    <w:tmpl w:val="D4D0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E38EB"/>
    <w:multiLevelType w:val="hybridMultilevel"/>
    <w:tmpl w:val="878E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A1F4A"/>
    <w:multiLevelType w:val="hybridMultilevel"/>
    <w:tmpl w:val="B80C1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81A10"/>
    <w:multiLevelType w:val="hybridMultilevel"/>
    <w:tmpl w:val="3E1E7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70C46"/>
    <w:multiLevelType w:val="hybridMultilevel"/>
    <w:tmpl w:val="19CAD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92D26"/>
    <w:multiLevelType w:val="multilevel"/>
    <w:tmpl w:val="7AA69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6A866AD"/>
    <w:multiLevelType w:val="hybridMultilevel"/>
    <w:tmpl w:val="0A40A0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41DD9"/>
    <w:multiLevelType w:val="hybridMultilevel"/>
    <w:tmpl w:val="93A21D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0579B"/>
    <w:multiLevelType w:val="hybridMultilevel"/>
    <w:tmpl w:val="BEC2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C3A4F"/>
    <w:multiLevelType w:val="hybridMultilevel"/>
    <w:tmpl w:val="159C8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52DF2"/>
    <w:multiLevelType w:val="hybridMultilevel"/>
    <w:tmpl w:val="7C80B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9"/>
  </w:num>
  <w:num w:numId="5">
    <w:abstractNumId w:val="1"/>
  </w:num>
  <w:num w:numId="6">
    <w:abstractNumId w:val="17"/>
  </w:num>
  <w:num w:numId="7">
    <w:abstractNumId w:val="8"/>
  </w:num>
  <w:num w:numId="8">
    <w:abstractNumId w:val="25"/>
  </w:num>
  <w:num w:numId="9">
    <w:abstractNumId w:val="12"/>
  </w:num>
  <w:num w:numId="10">
    <w:abstractNumId w:val="5"/>
  </w:num>
  <w:num w:numId="11">
    <w:abstractNumId w:val="11"/>
  </w:num>
  <w:num w:numId="12">
    <w:abstractNumId w:val="18"/>
  </w:num>
  <w:num w:numId="13">
    <w:abstractNumId w:val="10"/>
  </w:num>
  <w:num w:numId="14">
    <w:abstractNumId w:val="24"/>
  </w:num>
  <w:num w:numId="15">
    <w:abstractNumId w:val="6"/>
  </w:num>
  <w:num w:numId="16">
    <w:abstractNumId w:val="3"/>
  </w:num>
  <w:num w:numId="17">
    <w:abstractNumId w:val="19"/>
  </w:num>
  <w:num w:numId="18">
    <w:abstractNumId w:val="2"/>
  </w:num>
  <w:num w:numId="19">
    <w:abstractNumId w:val="26"/>
  </w:num>
  <w:num w:numId="20">
    <w:abstractNumId w:val="7"/>
  </w:num>
  <w:num w:numId="21">
    <w:abstractNumId w:val="23"/>
  </w:num>
  <w:num w:numId="22">
    <w:abstractNumId w:val="0"/>
  </w:num>
  <w:num w:numId="23">
    <w:abstractNumId w:val="20"/>
  </w:num>
  <w:num w:numId="24">
    <w:abstractNumId w:val="13"/>
  </w:num>
  <w:num w:numId="25">
    <w:abstractNumId w:val="16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De3NDS3MDSwMDJT0lEKTi0uzszPAykwqQUAYz6p/iwAAAA="/>
  </w:docVars>
  <w:rsids>
    <w:rsidRoot w:val="00523EE6"/>
    <w:rsid w:val="000059FC"/>
    <w:rsid w:val="00043C25"/>
    <w:rsid w:val="0004457C"/>
    <w:rsid w:val="000477CA"/>
    <w:rsid w:val="00063AF0"/>
    <w:rsid w:val="000721A0"/>
    <w:rsid w:val="000778F0"/>
    <w:rsid w:val="00080FBA"/>
    <w:rsid w:val="000901A4"/>
    <w:rsid w:val="00094941"/>
    <w:rsid w:val="000B2D1E"/>
    <w:rsid w:val="000B684B"/>
    <w:rsid w:val="000C5F7F"/>
    <w:rsid w:val="000F0844"/>
    <w:rsid w:val="000F535F"/>
    <w:rsid w:val="000F7966"/>
    <w:rsid w:val="00102A61"/>
    <w:rsid w:val="001036ED"/>
    <w:rsid w:val="00106A62"/>
    <w:rsid w:val="00106EBD"/>
    <w:rsid w:val="00123BB6"/>
    <w:rsid w:val="00123CC8"/>
    <w:rsid w:val="001245C7"/>
    <w:rsid w:val="001477DC"/>
    <w:rsid w:val="0016030F"/>
    <w:rsid w:val="001629A2"/>
    <w:rsid w:val="00163FA0"/>
    <w:rsid w:val="0016550D"/>
    <w:rsid w:val="0017093F"/>
    <w:rsid w:val="00171CBB"/>
    <w:rsid w:val="001745BB"/>
    <w:rsid w:val="001763D5"/>
    <w:rsid w:val="00176406"/>
    <w:rsid w:val="00177F89"/>
    <w:rsid w:val="0019324B"/>
    <w:rsid w:val="00196E7A"/>
    <w:rsid w:val="001A03B4"/>
    <w:rsid w:val="001A34A5"/>
    <w:rsid w:val="001B06E8"/>
    <w:rsid w:val="001B252D"/>
    <w:rsid w:val="001C1A46"/>
    <w:rsid w:val="001C3ED2"/>
    <w:rsid w:val="001C757E"/>
    <w:rsid w:val="001D3BE8"/>
    <w:rsid w:val="001D5209"/>
    <w:rsid w:val="001D5486"/>
    <w:rsid w:val="001D58D7"/>
    <w:rsid w:val="001E60D2"/>
    <w:rsid w:val="00200860"/>
    <w:rsid w:val="00200D42"/>
    <w:rsid w:val="002074D7"/>
    <w:rsid w:val="00207863"/>
    <w:rsid w:val="0021263E"/>
    <w:rsid w:val="00217E94"/>
    <w:rsid w:val="00223C44"/>
    <w:rsid w:val="00225240"/>
    <w:rsid w:val="00226EF7"/>
    <w:rsid w:val="002273C1"/>
    <w:rsid w:val="002403A3"/>
    <w:rsid w:val="002441A8"/>
    <w:rsid w:val="00245EF8"/>
    <w:rsid w:val="002508D1"/>
    <w:rsid w:val="00256CAE"/>
    <w:rsid w:val="0027269A"/>
    <w:rsid w:val="002748F7"/>
    <w:rsid w:val="00277912"/>
    <w:rsid w:val="00285912"/>
    <w:rsid w:val="00290C5A"/>
    <w:rsid w:val="00295B2C"/>
    <w:rsid w:val="002A11C5"/>
    <w:rsid w:val="002B13E8"/>
    <w:rsid w:val="002C13C2"/>
    <w:rsid w:val="002E368A"/>
    <w:rsid w:val="002E5248"/>
    <w:rsid w:val="002F0AB3"/>
    <w:rsid w:val="002F3036"/>
    <w:rsid w:val="00312792"/>
    <w:rsid w:val="003250AA"/>
    <w:rsid w:val="003271C5"/>
    <w:rsid w:val="00331576"/>
    <w:rsid w:val="00332F0E"/>
    <w:rsid w:val="003410E8"/>
    <w:rsid w:val="003522A0"/>
    <w:rsid w:val="003541CC"/>
    <w:rsid w:val="00373D66"/>
    <w:rsid w:val="0037426A"/>
    <w:rsid w:val="003863FC"/>
    <w:rsid w:val="00387538"/>
    <w:rsid w:val="00393F34"/>
    <w:rsid w:val="003A0833"/>
    <w:rsid w:val="003A2EF4"/>
    <w:rsid w:val="003A4878"/>
    <w:rsid w:val="003A63C9"/>
    <w:rsid w:val="003C7ABB"/>
    <w:rsid w:val="003D0DB7"/>
    <w:rsid w:val="003D3F5C"/>
    <w:rsid w:val="003D4281"/>
    <w:rsid w:val="003D4A4C"/>
    <w:rsid w:val="003E21DC"/>
    <w:rsid w:val="003E3DBD"/>
    <w:rsid w:val="003E5BE1"/>
    <w:rsid w:val="003F2FC6"/>
    <w:rsid w:val="0040762A"/>
    <w:rsid w:val="004133B4"/>
    <w:rsid w:val="0041771A"/>
    <w:rsid w:val="00417928"/>
    <w:rsid w:val="004223E3"/>
    <w:rsid w:val="00422CC9"/>
    <w:rsid w:val="0042459B"/>
    <w:rsid w:val="00425905"/>
    <w:rsid w:val="004279E7"/>
    <w:rsid w:val="00430328"/>
    <w:rsid w:val="00432197"/>
    <w:rsid w:val="00451DF9"/>
    <w:rsid w:val="0045222E"/>
    <w:rsid w:val="00453D5F"/>
    <w:rsid w:val="004919F1"/>
    <w:rsid w:val="004941D9"/>
    <w:rsid w:val="004B1196"/>
    <w:rsid w:val="004B474B"/>
    <w:rsid w:val="004B678C"/>
    <w:rsid w:val="004C0F37"/>
    <w:rsid w:val="004D70A6"/>
    <w:rsid w:val="004E4B1F"/>
    <w:rsid w:val="004E7815"/>
    <w:rsid w:val="004F56CC"/>
    <w:rsid w:val="00504D9C"/>
    <w:rsid w:val="00506C56"/>
    <w:rsid w:val="005227DE"/>
    <w:rsid w:val="00523EE6"/>
    <w:rsid w:val="00524A39"/>
    <w:rsid w:val="00524B3D"/>
    <w:rsid w:val="00537B1C"/>
    <w:rsid w:val="005427DE"/>
    <w:rsid w:val="0054392E"/>
    <w:rsid w:val="00544610"/>
    <w:rsid w:val="005525B0"/>
    <w:rsid w:val="00556223"/>
    <w:rsid w:val="00561B48"/>
    <w:rsid w:val="00565575"/>
    <w:rsid w:val="00566EE2"/>
    <w:rsid w:val="00576AA2"/>
    <w:rsid w:val="00584AF5"/>
    <w:rsid w:val="00597AB2"/>
    <w:rsid w:val="005A48F6"/>
    <w:rsid w:val="005B4794"/>
    <w:rsid w:val="005C79F1"/>
    <w:rsid w:val="005D22A8"/>
    <w:rsid w:val="005D321E"/>
    <w:rsid w:val="005D4FBF"/>
    <w:rsid w:val="005E0EA9"/>
    <w:rsid w:val="005E4831"/>
    <w:rsid w:val="005E56D0"/>
    <w:rsid w:val="005E674F"/>
    <w:rsid w:val="005F0B62"/>
    <w:rsid w:val="00607AE9"/>
    <w:rsid w:val="00610346"/>
    <w:rsid w:val="00611FFE"/>
    <w:rsid w:val="0061382A"/>
    <w:rsid w:val="00621B0A"/>
    <w:rsid w:val="00621B1D"/>
    <w:rsid w:val="006414BB"/>
    <w:rsid w:val="00646318"/>
    <w:rsid w:val="00647042"/>
    <w:rsid w:val="0065298D"/>
    <w:rsid w:val="00654DFE"/>
    <w:rsid w:val="00667566"/>
    <w:rsid w:val="0067358F"/>
    <w:rsid w:val="0067611D"/>
    <w:rsid w:val="00682EA0"/>
    <w:rsid w:val="006A47D5"/>
    <w:rsid w:val="006B020F"/>
    <w:rsid w:val="006B0DEB"/>
    <w:rsid w:val="006B4745"/>
    <w:rsid w:val="006B4EBD"/>
    <w:rsid w:val="006B5B96"/>
    <w:rsid w:val="006B61A8"/>
    <w:rsid w:val="006B6D8B"/>
    <w:rsid w:val="006C0941"/>
    <w:rsid w:val="006C5788"/>
    <w:rsid w:val="006D33A6"/>
    <w:rsid w:val="006D6C2C"/>
    <w:rsid w:val="006E2205"/>
    <w:rsid w:val="006F4A9E"/>
    <w:rsid w:val="00702074"/>
    <w:rsid w:val="00742065"/>
    <w:rsid w:val="00744D2E"/>
    <w:rsid w:val="007508E3"/>
    <w:rsid w:val="00750D7A"/>
    <w:rsid w:val="00751F00"/>
    <w:rsid w:val="007534A2"/>
    <w:rsid w:val="00766625"/>
    <w:rsid w:val="0077243D"/>
    <w:rsid w:val="0078044C"/>
    <w:rsid w:val="00780549"/>
    <w:rsid w:val="007975F0"/>
    <w:rsid w:val="007A3182"/>
    <w:rsid w:val="007C174E"/>
    <w:rsid w:val="007C51D8"/>
    <w:rsid w:val="007D3B2C"/>
    <w:rsid w:val="007D57C7"/>
    <w:rsid w:val="007D7124"/>
    <w:rsid w:val="007F6551"/>
    <w:rsid w:val="007F758D"/>
    <w:rsid w:val="008103C9"/>
    <w:rsid w:val="00811C95"/>
    <w:rsid w:val="00826E52"/>
    <w:rsid w:val="008332E7"/>
    <w:rsid w:val="00833C27"/>
    <w:rsid w:val="0083422C"/>
    <w:rsid w:val="00837EBD"/>
    <w:rsid w:val="008413C7"/>
    <w:rsid w:val="0084149E"/>
    <w:rsid w:val="008432D6"/>
    <w:rsid w:val="008471D6"/>
    <w:rsid w:val="008516ED"/>
    <w:rsid w:val="008620A4"/>
    <w:rsid w:val="008636DA"/>
    <w:rsid w:val="00885960"/>
    <w:rsid w:val="00886CEC"/>
    <w:rsid w:val="0088779A"/>
    <w:rsid w:val="00893B2F"/>
    <w:rsid w:val="00893B3A"/>
    <w:rsid w:val="0089754D"/>
    <w:rsid w:val="00897A27"/>
    <w:rsid w:val="008A710D"/>
    <w:rsid w:val="008A75B2"/>
    <w:rsid w:val="008B355D"/>
    <w:rsid w:val="008C4CCE"/>
    <w:rsid w:val="008D22AC"/>
    <w:rsid w:val="008D62AB"/>
    <w:rsid w:val="008E3940"/>
    <w:rsid w:val="008F7440"/>
    <w:rsid w:val="00900646"/>
    <w:rsid w:val="009038A2"/>
    <w:rsid w:val="00904550"/>
    <w:rsid w:val="00912617"/>
    <w:rsid w:val="00924317"/>
    <w:rsid w:val="00927622"/>
    <w:rsid w:val="00943ADE"/>
    <w:rsid w:val="00944E76"/>
    <w:rsid w:val="009514F4"/>
    <w:rsid w:val="00951E92"/>
    <w:rsid w:val="00957044"/>
    <w:rsid w:val="00972360"/>
    <w:rsid w:val="00974155"/>
    <w:rsid w:val="0099682F"/>
    <w:rsid w:val="009B285C"/>
    <w:rsid w:val="009B3F06"/>
    <w:rsid w:val="009B5B4E"/>
    <w:rsid w:val="009B7AB6"/>
    <w:rsid w:val="009F2BD4"/>
    <w:rsid w:val="009F390F"/>
    <w:rsid w:val="00A0103B"/>
    <w:rsid w:val="00A03D76"/>
    <w:rsid w:val="00A14AA0"/>
    <w:rsid w:val="00A164AF"/>
    <w:rsid w:val="00A17403"/>
    <w:rsid w:val="00A24740"/>
    <w:rsid w:val="00A25F4D"/>
    <w:rsid w:val="00A31010"/>
    <w:rsid w:val="00A32415"/>
    <w:rsid w:val="00A33298"/>
    <w:rsid w:val="00A41AC7"/>
    <w:rsid w:val="00A435BC"/>
    <w:rsid w:val="00A53D48"/>
    <w:rsid w:val="00A6335F"/>
    <w:rsid w:val="00A63DB7"/>
    <w:rsid w:val="00A664F1"/>
    <w:rsid w:val="00A66F20"/>
    <w:rsid w:val="00A75F51"/>
    <w:rsid w:val="00A83F91"/>
    <w:rsid w:val="00A86C9C"/>
    <w:rsid w:val="00A86D80"/>
    <w:rsid w:val="00A91FC4"/>
    <w:rsid w:val="00A9343A"/>
    <w:rsid w:val="00A96C7D"/>
    <w:rsid w:val="00AA308E"/>
    <w:rsid w:val="00AA5B6E"/>
    <w:rsid w:val="00AA5E44"/>
    <w:rsid w:val="00AB262E"/>
    <w:rsid w:val="00AC1BB3"/>
    <w:rsid w:val="00AC3230"/>
    <w:rsid w:val="00AC6904"/>
    <w:rsid w:val="00AF213B"/>
    <w:rsid w:val="00AF521B"/>
    <w:rsid w:val="00AF5881"/>
    <w:rsid w:val="00B04D66"/>
    <w:rsid w:val="00B050DD"/>
    <w:rsid w:val="00B053B4"/>
    <w:rsid w:val="00B057E7"/>
    <w:rsid w:val="00B13FFD"/>
    <w:rsid w:val="00B1506C"/>
    <w:rsid w:val="00B20FEB"/>
    <w:rsid w:val="00B255A6"/>
    <w:rsid w:val="00B362AC"/>
    <w:rsid w:val="00B40C92"/>
    <w:rsid w:val="00B42CF8"/>
    <w:rsid w:val="00B50C45"/>
    <w:rsid w:val="00B540CB"/>
    <w:rsid w:val="00B57090"/>
    <w:rsid w:val="00B61558"/>
    <w:rsid w:val="00B6704C"/>
    <w:rsid w:val="00B76F08"/>
    <w:rsid w:val="00B807A9"/>
    <w:rsid w:val="00B8210D"/>
    <w:rsid w:val="00B8420C"/>
    <w:rsid w:val="00B868BB"/>
    <w:rsid w:val="00B911D0"/>
    <w:rsid w:val="00B9325A"/>
    <w:rsid w:val="00BA5FB8"/>
    <w:rsid w:val="00BB1FA4"/>
    <w:rsid w:val="00BC563A"/>
    <w:rsid w:val="00BD1B71"/>
    <w:rsid w:val="00BD5119"/>
    <w:rsid w:val="00BD7B3B"/>
    <w:rsid w:val="00BF2484"/>
    <w:rsid w:val="00C04E48"/>
    <w:rsid w:val="00C17C49"/>
    <w:rsid w:val="00C20208"/>
    <w:rsid w:val="00C21CC7"/>
    <w:rsid w:val="00C224B6"/>
    <w:rsid w:val="00C23BDE"/>
    <w:rsid w:val="00C24F28"/>
    <w:rsid w:val="00C27183"/>
    <w:rsid w:val="00C31DB2"/>
    <w:rsid w:val="00C328AC"/>
    <w:rsid w:val="00C33121"/>
    <w:rsid w:val="00C37C00"/>
    <w:rsid w:val="00C442CB"/>
    <w:rsid w:val="00C44C1F"/>
    <w:rsid w:val="00C50D6C"/>
    <w:rsid w:val="00C515F8"/>
    <w:rsid w:val="00C5282C"/>
    <w:rsid w:val="00C60E92"/>
    <w:rsid w:val="00C62A6B"/>
    <w:rsid w:val="00C6633F"/>
    <w:rsid w:val="00C67EC9"/>
    <w:rsid w:val="00C71116"/>
    <w:rsid w:val="00C81F17"/>
    <w:rsid w:val="00C82F2C"/>
    <w:rsid w:val="00CA5535"/>
    <w:rsid w:val="00CA6E10"/>
    <w:rsid w:val="00CB36B3"/>
    <w:rsid w:val="00CD1AF2"/>
    <w:rsid w:val="00CD4C72"/>
    <w:rsid w:val="00CF38F7"/>
    <w:rsid w:val="00CF6939"/>
    <w:rsid w:val="00D1080E"/>
    <w:rsid w:val="00D1473B"/>
    <w:rsid w:val="00D156DC"/>
    <w:rsid w:val="00D21070"/>
    <w:rsid w:val="00D27A5A"/>
    <w:rsid w:val="00D3335D"/>
    <w:rsid w:val="00D34EBA"/>
    <w:rsid w:val="00D363FE"/>
    <w:rsid w:val="00D4013E"/>
    <w:rsid w:val="00D44918"/>
    <w:rsid w:val="00D450FC"/>
    <w:rsid w:val="00D45885"/>
    <w:rsid w:val="00D67AFD"/>
    <w:rsid w:val="00D74D87"/>
    <w:rsid w:val="00D7519A"/>
    <w:rsid w:val="00D76ACB"/>
    <w:rsid w:val="00D83D19"/>
    <w:rsid w:val="00D869E0"/>
    <w:rsid w:val="00D87E76"/>
    <w:rsid w:val="00DA1EA8"/>
    <w:rsid w:val="00DA7D99"/>
    <w:rsid w:val="00DB0A05"/>
    <w:rsid w:val="00DB2D04"/>
    <w:rsid w:val="00DC1F62"/>
    <w:rsid w:val="00DC4F04"/>
    <w:rsid w:val="00DC7C28"/>
    <w:rsid w:val="00DC7F2B"/>
    <w:rsid w:val="00DD2774"/>
    <w:rsid w:val="00DE22AD"/>
    <w:rsid w:val="00DE5CFF"/>
    <w:rsid w:val="00DE7222"/>
    <w:rsid w:val="00DF4094"/>
    <w:rsid w:val="00DF5437"/>
    <w:rsid w:val="00E0076C"/>
    <w:rsid w:val="00E03448"/>
    <w:rsid w:val="00E042F6"/>
    <w:rsid w:val="00E10742"/>
    <w:rsid w:val="00E10E7D"/>
    <w:rsid w:val="00E135DD"/>
    <w:rsid w:val="00E136E9"/>
    <w:rsid w:val="00E15D8C"/>
    <w:rsid w:val="00E21790"/>
    <w:rsid w:val="00E2222C"/>
    <w:rsid w:val="00E300AC"/>
    <w:rsid w:val="00E36B16"/>
    <w:rsid w:val="00E378F8"/>
    <w:rsid w:val="00E43C94"/>
    <w:rsid w:val="00E45914"/>
    <w:rsid w:val="00E574A3"/>
    <w:rsid w:val="00E57507"/>
    <w:rsid w:val="00E6406F"/>
    <w:rsid w:val="00E70C18"/>
    <w:rsid w:val="00E86D7E"/>
    <w:rsid w:val="00EA011A"/>
    <w:rsid w:val="00EA63F5"/>
    <w:rsid w:val="00EB4EAE"/>
    <w:rsid w:val="00EB4FC8"/>
    <w:rsid w:val="00EB71A0"/>
    <w:rsid w:val="00EC2472"/>
    <w:rsid w:val="00EC67AB"/>
    <w:rsid w:val="00ED308F"/>
    <w:rsid w:val="00ED5BDD"/>
    <w:rsid w:val="00ED7E3D"/>
    <w:rsid w:val="00EE4276"/>
    <w:rsid w:val="00EE766F"/>
    <w:rsid w:val="00EF1C41"/>
    <w:rsid w:val="00EF3E77"/>
    <w:rsid w:val="00F03FC9"/>
    <w:rsid w:val="00F12346"/>
    <w:rsid w:val="00F168F0"/>
    <w:rsid w:val="00F2468F"/>
    <w:rsid w:val="00F3425D"/>
    <w:rsid w:val="00F40219"/>
    <w:rsid w:val="00F441A0"/>
    <w:rsid w:val="00F516A2"/>
    <w:rsid w:val="00F5493F"/>
    <w:rsid w:val="00F62C69"/>
    <w:rsid w:val="00F63F4A"/>
    <w:rsid w:val="00F65356"/>
    <w:rsid w:val="00F677C9"/>
    <w:rsid w:val="00F869F6"/>
    <w:rsid w:val="00F90747"/>
    <w:rsid w:val="00FC1B76"/>
    <w:rsid w:val="00FC290A"/>
    <w:rsid w:val="00FC426A"/>
    <w:rsid w:val="00FD60BF"/>
    <w:rsid w:val="00FE095F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5F85"/>
  <w15:docId w15:val="{A3839D42-E3C1-4101-8A1A-14F65D4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160"/>
      <w:jc w:val="center"/>
      <w:outlineLvl w:val="0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160"/>
      <w:outlineLvl w:val="1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" w:eastAsia="Calibri" w:hAnsi="Calibri" w:cs="Calibri"/>
      <w:color w:val="1F3863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0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16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6E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B911D0"/>
    <w:rPr>
      <w:rFonts w:ascii="Arial" w:eastAsia="Arial" w:hAnsi="Arial" w:cs="Arial"/>
      <w:b/>
      <w:sz w:val="36"/>
      <w:szCs w:val="36"/>
    </w:rPr>
  </w:style>
  <w:style w:type="character" w:customStyle="1" w:styleId="Heading2Char">
    <w:name w:val="Heading 2 Char"/>
    <w:link w:val="Heading2"/>
    <w:uiPriority w:val="9"/>
    <w:rsid w:val="00B911D0"/>
    <w:rPr>
      <w:rFonts w:ascii="Arial" w:eastAsia="Arial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8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4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3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33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3.org/TR/WCAG21/" TargetMode="External"/><Relationship Id="rId21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42" Type="http://schemas.openxmlformats.org/officeDocument/2006/relationships/hyperlink" Target="https://www.w3.org/TR/WCAG21/" TargetMode="External"/><Relationship Id="rId47" Type="http://schemas.openxmlformats.org/officeDocument/2006/relationships/hyperlink" Target="https://www.w3.org/TR/WCAG21/" TargetMode="External"/><Relationship Id="rId50" Type="http://schemas.openxmlformats.org/officeDocument/2006/relationships/hyperlink" Target="http://www.w3.org/TR/WCAG20/" TargetMode="External"/><Relationship Id="rId55" Type="http://schemas.openxmlformats.org/officeDocument/2006/relationships/hyperlink" Target="http://www.w3.org/TR/WCAG20/" TargetMode="External"/><Relationship Id="rId63" Type="http://schemas.openxmlformats.org/officeDocument/2006/relationships/header" Target="header3.xml"/><Relationship Id="rId7" Type="http://schemas.openxmlformats.org/officeDocument/2006/relationships/hyperlink" Target="http://www.w3.org/TR/WCAG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3.org/TR/WCAG20/" TargetMode="External"/><Relationship Id="rId29" Type="http://schemas.openxmlformats.org/officeDocument/2006/relationships/hyperlink" Target="https://www.w3.org/TR/WCAG21/" TargetMode="External"/><Relationship Id="rId11" Type="http://schemas.openxmlformats.org/officeDocument/2006/relationships/hyperlink" Target="http://www.w3.org/TR/WCAG20/" TargetMode="External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53" Type="http://schemas.openxmlformats.org/officeDocument/2006/relationships/hyperlink" Target="http://www.w3.org/TR/WCAG20/" TargetMode="External"/><Relationship Id="rId58" Type="http://schemas.openxmlformats.org/officeDocument/2006/relationships/hyperlink" Target="https://www.w3.org/TR/WCAG21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://www.w3.org/TR/WCAG20/" TargetMode="External"/><Relationship Id="rId14" Type="http://schemas.openxmlformats.org/officeDocument/2006/relationships/hyperlink" Target="http://www.w3.org/TR/WCAG20/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s://www.w3.org/TR/WCAG21/" TargetMode="External"/><Relationship Id="rId30" Type="http://schemas.openxmlformats.org/officeDocument/2006/relationships/hyperlink" Target="https://www.w3.org/TR/WCAG21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s://www.w3.org/TR/WCAG21/" TargetMode="External"/><Relationship Id="rId56" Type="http://schemas.openxmlformats.org/officeDocument/2006/relationships/hyperlink" Target="http://www.w3.org/TR/WCAG20/" TargetMode="External"/><Relationship Id="rId64" Type="http://schemas.openxmlformats.org/officeDocument/2006/relationships/footer" Target="footer3.xml"/><Relationship Id="rId8" Type="http://schemas.openxmlformats.org/officeDocument/2006/relationships/hyperlink" Target="http://www.w3.org/TR/WCAG20/" TargetMode="External"/><Relationship Id="rId51" Type="http://schemas.openxmlformats.org/officeDocument/2006/relationships/hyperlink" Target="http://www.w3.org/TR/WCAG2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3.org/TR/WCAG20/" TargetMode="External"/><Relationship Id="rId17" Type="http://schemas.openxmlformats.org/officeDocument/2006/relationships/hyperlink" Target="http://www.w3.org/TR/WCAG20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s://www.w3.org/TR/WCAG21/" TargetMode="External"/><Relationship Id="rId59" Type="http://schemas.openxmlformats.org/officeDocument/2006/relationships/header" Target="header1.xml"/><Relationship Id="rId20" Type="http://schemas.openxmlformats.org/officeDocument/2006/relationships/hyperlink" Target="http://www.w3.org/TR/WCAG20/" TargetMode="External"/><Relationship Id="rId41" Type="http://schemas.openxmlformats.org/officeDocument/2006/relationships/hyperlink" Target="https://www.w3.org/TR/WCAG21/" TargetMode="External"/><Relationship Id="rId54" Type="http://schemas.openxmlformats.org/officeDocument/2006/relationships/hyperlink" Target="http://www.w3.org/TR/WCAG20/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w3.org/TR/WCAG20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s://www.w3.org/TR/WCAG21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s://www.w3.org/TR/WCAG21/" TargetMode="External"/><Relationship Id="rId57" Type="http://schemas.openxmlformats.org/officeDocument/2006/relationships/hyperlink" Target="http://www.w3.org/TR/WCAG20/" TargetMode="External"/><Relationship Id="rId10" Type="http://schemas.openxmlformats.org/officeDocument/2006/relationships/hyperlink" Target="http://www.w3.org/TR/WCAG20/" TargetMode="External"/><Relationship Id="rId31" Type="http://schemas.openxmlformats.org/officeDocument/2006/relationships/hyperlink" Target="https://www.w3.org/TR/WCAG21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://www.w3.org/TR/WCAG20/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3.org/TR/WCAG20/" TargetMode="External"/><Relationship Id="rId13" Type="http://schemas.openxmlformats.org/officeDocument/2006/relationships/hyperlink" Target="http://www.w3.org/TR/WCAG20/" TargetMode="External"/><Relationship Id="rId18" Type="http://schemas.openxmlformats.org/officeDocument/2006/relationships/hyperlink" Target="https://www.w3.org/TR/WCAG21/" TargetMode="External"/><Relationship Id="rId39" Type="http://schemas.openxmlformats.org/officeDocument/2006/relationships/hyperlink" Target="http://www.w3.org/TR/WCAG2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9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ajay sohal</cp:lastModifiedBy>
  <cp:revision>109</cp:revision>
  <dcterms:created xsi:type="dcterms:W3CDTF">2021-05-04T04:04:00Z</dcterms:created>
  <dcterms:modified xsi:type="dcterms:W3CDTF">2021-09-21T06:02:00Z</dcterms:modified>
</cp:coreProperties>
</file>